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ADE2A" w14:textId="77777777" w:rsidR="00BB36DC" w:rsidRDefault="00BB36DC" w:rsidP="00836394">
      <w:pPr>
        <w:jc w:val="center"/>
        <w:rPr>
          <w:b/>
          <w:bCs/>
          <w:sz w:val="28"/>
          <w:szCs w:val="28"/>
          <w:lang w:val="en-US"/>
        </w:rPr>
      </w:pPr>
    </w:p>
    <w:p w14:paraId="52CE4E49" w14:textId="314C4DD3" w:rsidR="00836394" w:rsidRDefault="00836394" w:rsidP="00836394">
      <w:pPr>
        <w:jc w:val="center"/>
        <w:rPr>
          <w:b/>
          <w:bCs/>
          <w:sz w:val="28"/>
          <w:szCs w:val="28"/>
          <w:lang w:val="en-US"/>
        </w:rPr>
      </w:pPr>
      <w:r>
        <w:rPr>
          <w:b/>
          <w:bCs/>
          <w:sz w:val="28"/>
          <w:szCs w:val="28"/>
          <w:lang w:val="en-US"/>
        </w:rPr>
        <w:t>Academic language</w:t>
      </w:r>
    </w:p>
    <w:p w14:paraId="0E99E5C7" w14:textId="0D3254E7" w:rsidR="00BB36DC" w:rsidRPr="00BB36DC" w:rsidRDefault="00BB36DC" w:rsidP="00836394">
      <w:pPr>
        <w:jc w:val="center"/>
        <w:rPr>
          <w:bCs/>
          <w:lang w:val="en-US"/>
        </w:rPr>
      </w:pPr>
      <w:r w:rsidRPr="00BB36DC">
        <w:rPr>
          <w:bCs/>
          <w:sz w:val="28"/>
          <w:szCs w:val="28"/>
          <w:lang w:val="en-US"/>
        </w:rPr>
        <w:t>‘</w:t>
      </w:r>
      <w:r w:rsidRPr="00BB36DC">
        <w:rPr>
          <w:bCs/>
          <w:lang w:val="en-US"/>
        </w:rPr>
        <w:t>Tools of the Trade – part of a cognitive toolbox”</w:t>
      </w:r>
    </w:p>
    <w:p w14:paraId="57525B16" w14:textId="77777777" w:rsidR="00836394" w:rsidRPr="00BB36DC" w:rsidRDefault="00836394" w:rsidP="00836394">
      <w:pPr>
        <w:jc w:val="center"/>
        <w:rPr>
          <w:b/>
          <w:bCs/>
          <w:lang w:val="en-US"/>
        </w:rPr>
      </w:pPr>
    </w:p>
    <w:p w14:paraId="32C461EE" w14:textId="0D7D471E" w:rsidR="00925F2A" w:rsidRPr="00836394" w:rsidRDefault="00836394" w:rsidP="00925F2A">
      <w:r>
        <w:rPr>
          <w:bCs/>
          <w:lang w:val="en-US"/>
        </w:rPr>
        <w:t xml:space="preserve">There are </w:t>
      </w:r>
      <w:r w:rsidR="00925F2A" w:rsidRPr="00836394">
        <w:rPr>
          <w:bCs/>
          <w:lang w:val="en-US"/>
        </w:rPr>
        <w:t>2 major aspects to learning a language</w:t>
      </w:r>
    </w:p>
    <w:p w14:paraId="6FF4BD0D" w14:textId="4571F1B1" w:rsidR="00836394" w:rsidRDefault="00925F2A" w:rsidP="00D25F6A">
      <w:pPr>
        <w:numPr>
          <w:ilvl w:val="0"/>
          <w:numId w:val="1"/>
        </w:numPr>
        <w:spacing w:line="360" w:lineRule="auto"/>
      </w:pPr>
      <w:r w:rsidRPr="00836394">
        <w:rPr>
          <w:b/>
          <w:bCs/>
          <w:lang w:val="en-US"/>
        </w:rPr>
        <w:t>Social language</w:t>
      </w:r>
      <w:r w:rsidRPr="00836394">
        <w:rPr>
          <w:b/>
          <w:lang w:val="en-US"/>
        </w:rPr>
        <w:t xml:space="preserve"> -interpersonal contexts</w:t>
      </w:r>
      <w:r w:rsidR="00836394">
        <w:rPr>
          <w:b/>
          <w:i/>
          <w:lang w:val="en-US"/>
        </w:rPr>
        <w:t xml:space="preserve">. </w:t>
      </w:r>
      <w:r w:rsidR="00836394" w:rsidRPr="00836394">
        <w:rPr>
          <w:b/>
          <w:bCs/>
        </w:rPr>
        <w:t>Basic interpersonal communicative skills</w:t>
      </w:r>
      <w:r w:rsidR="00836394">
        <w:t xml:space="preserve"> (</w:t>
      </w:r>
      <w:r w:rsidR="00836394" w:rsidRPr="00836394">
        <w:rPr>
          <w:b/>
          <w:bCs/>
        </w:rPr>
        <w:t>BICS</w:t>
      </w:r>
      <w:r w:rsidR="00836394">
        <w:t xml:space="preserve">) </w:t>
      </w:r>
      <w:r w:rsidR="00836394" w:rsidRPr="00836394">
        <w:t xml:space="preserve">are </w:t>
      </w:r>
      <w:r w:rsidR="00836394">
        <w:t xml:space="preserve">language </w:t>
      </w:r>
      <w:r w:rsidR="00836394" w:rsidRPr="00836394">
        <w:t>skills</w:t>
      </w:r>
      <w:r w:rsidR="00836394">
        <w:t xml:space="preserve"> needed to interact in social situations, for example, when speaking to a friend on the telephone. BICS refers primarily to context-bound, face-to-face </w:t>
      </w:r>
      <w:r w:rsidR="00FB0007">
        <w:t>communication, which</w:t>
      </w:r>
      <w:r w:rsidR="00836394">
        <w:t xml:space="preserve"> is used in everyday social interaction rather than with academic tasks.</w:t>
      </w:r>
    </w:p>
    <w:p w14:paraId="1A1E017F" w14:textId="77777777" w:rsidR="00836394" w:rsidRPr="00925F2A" w:rsidRDefault="00836394" w:rsidP="00D25F6A">
      <w:pPr>
        <w:spacing w:line="360" w:lineRule="auto"/>
        <w:ind w:left="720"/>
      </w:pPr>
    </w:p>
    <w:p w14:paraId="23374706" w14:textId="5E98B613" w:rsidR="00574301" w:rsidRDefault="00925F2A" w:rsidP="00D25F6A">
      <w:pPr>
        <w:numPr>
          <w:ilvl w:val="0"/>
          <w:numId w:val="1"/>
        </w:numPr>
        <w:spacing w:line="360" w:lineRule="auto"/>
      </w:pPr>
      <w:r w:rsidRPr="00925F2A">
        <w:rPr>
          <w:b/>
          <w:bCs/>
          <w:lang w:val="en-US"/>
        </w:rPr>
        <w:t>Academic language</w:t>
      </w:r>
      <w:r w:rsidRPr="00925F2A">
        <w:rPr>
          <w:lang w:val="en-US"/>
        </w:rPr>
        <w:t xml:space="preserve"> - learning and communicating in educational contexts</w:t>
      </w:r>
      <w:r w:rsidR="00836394">
        <w:rPr>
          <w:lang w:val="en-US"/>
        </w:rPr>
        <w:t xml:space="preserve">. </w:t>
      </w:r>
      <w:r w:rsidR="00836394" w:rsidRPr="00836394">
        <w:rPr>
          <w:rFonts w:eastAsia="Times New Roman" w:cs="Times New Roman"/>
          <w:b/>
          <w:bCs/>
        </w:rPr>
        <w:t>Cognitive academic language proficiency</w:t>
      </w:r>
      <w:r w:rsidR="00836394" w:rsidRPr="00836394">
        <w:rPr>
          <w:rFonts w:eastAsia="Times New Roman" w:cs="Times New Roman"/>
        </w:rPr>
        <w:t xml:space="preserve"> (CALP) is a language-related term which refers to formal </w:t>
      </w:r>
      <w:r w:rsidR="00836394">
        <w:rPr>
          <w:rFonts w:eastAsia="Times New Roman" w:cs="Times New Roman"/>
        </w:rPr>
        <w:t xml:space="preserve">academic </w:t>
      </w:r>
      <w:r w:rsidR="00836394" w:rsidRPr="00836394">
        <w:rPr>
          <w:rFonts w:eastAsia="Times New Roman" w:cs="Times New Roman"/>
        </w:rPr>
        <w:t>learning</w:t>
      </w:r>
    </w:p>
    <w:p w14:paraId="1AAC68B4" w14:textId="30153F2F" w:rsidR="00925F2A" w:rsidRPr="00836394" w:rsidRDefault="00925F2A" w:rsidP="00D25F6A">
      <w:pPr>
        <w:spacing w:before="100" w:beforeAutospacing="1" w:after="100" w:afterAutospacing="1" w:line="360" w:lineRule="auto"/>
        <w:rPr>
          <w:rFonts w:cs="Times New Roman"/>
        </w:rPr>
      </w:pPr>
      <w:r w:rsidRPr="00836394">
        <w:rPr>
          <w:rFonts w:cs="Times New Roman"/>
        </w:rPr>
        <w:t xml:space="preserve">Academic language is the language needed by students to do the work in schools. It includes, for example, </w:t>
      </w:r>
      <w:r w:rsidR="00FB0007">
        <w:rPr>
          <w:rFonts w:cs="Times New Roman"/>
        </w:rPr>
        <w:t>subject</w:t>
      </w:r>
      <w:r w:rsidRPr="00836394">
        <w:rPr>
          <w:rFonts w:cs="Times New Roman"/>
        </w:rPr>
        <w:t>-specific vocabulary, grammar and punctuation</w:t>
      </w:r>
      <w:r w:rsidR="00FB0007">
        <w:rPr>
          <w:rFonts w:cs="Times New Roman"/>
        </w:rPr>
        <w:t xml:space="preserve">, and conventions </w:t>
      </w:r>
      <w:r w:rsidRPr="00836394">
        <w:rPr>
          <w:rFonts w:cs="Times New Roman"/>
        </w:rPr>
        <w:t>that are typical for a</w:t>
      </w:r>
      <w:r w:rsidR="00FB0007">
        <w:rPr>
          <w:rFonts w:cs="Times New Roman"/>
        </w:rPr>
        <w:t xml:space="preserve"> content area (e.g., essays, </w:t>
      </w:r>
      <w:r w:rsidRPr="00836394">
        <w:rPr>
          <w:rFonts w:cs="Times New Roman"/>
        </w:rPr>
        <w:t xml:space="preserve">reports, discussions of a controversial issue.) </w:t>
      </w:r>
      <w:r w:rsidR="00836394" w:rsidRPr="00836394">
        <w:rPr>
          <w:rFonts w:cs="Times New Roman"/>
        </w:rPr>
        <w:t>It is important to</w:t>
      </w:r>
      <w:r w:rsidRPr="00836394">
        <w:rPr>
          <w:rFonts w:cs="Times New Roman"/>
        </w:rPr>
        <w:t xml:space="preserve"> </w:t>
      </w:r>
      <w:r w:rsidR="00836394" w:rsidRPr="00836394">
        <w:rPr>
          <w:rFonts w:cs="Times New Roman"/>
        </w:rPr>
        <w:t>develop</w:t>
      </w:r>
      <w:r w:rsidRPr="00836394">
        <w:rPr>
          <w:rFonts w:cs="Times New Roman"/>
        </w:rPr>
        <w:t xml:space="preserve"> students’ academic language</w:t>
      </w:r>
      <w:r w:rsidR="000E6642">
        <w:rPr>
          <w:rFonts w:cs="Times New Roman"/>
        </w:rPr>
        <w:t xml:space="preserve"> abilities. This means that teachers’</w:t>
      </w:r>
      <w:r w:rsidRPr="00836394">
        <w:rPr>
          <w:rFonts w:cs="Times New Roman"/>
        </w:rPr>
        <w:t xml:space="preserve"> learning objectives should </w:t>
      </w:r>
      <w:r w:rsidRPr="00836394">
        <w:rPr>
          <w:rFonts w:cs="Times New Roman"/>
          <w:b/>
        </w:rPr>
        <w:t>focus on language as well as on content</w:t>
      </w:r>
      <w:r w:rsidRPr="00836394">
        <w:rPr>
          <w:rFonts w:cs="Times New Roman"/>
        </w:rPr>
        <w:t xml:space="preserve">. </w:t>
      </w:r>
      <w:r w:rsidR="008045E7">
        <w:rPr>
          <w:rFonts w:cs="Times New Roman"/>
        </w:rPr>
        <w:t>Teachers</w:t>
      </w:r>
      <w:r w:rsidRPr="00836394">
        <w:rPr>
          <w:rFonts w:cs="Times New Roman"/>
        </w:rPr>
        <w:t xml:space="preserve"> can and should communicate content through means other than language, e.g., physical models, visuals, demonstrations. Howev</w:t>
      </w:r>
      <w:r w:rsidR="000E6642">
        <w:rPr>
          <w:rFonts w:cs="Times New Roman"/>
        </w:rPr>
        <w:t xml:space="preserve">er, </w:t>
      </w:r>
      <w:r w:rsidR="008045E7">
        <w:rPr>
          <w:rFonts w:cs="Times New Roman"/>
        </w:rPr>
        <w:t>they</w:t>
      </w:r>
      <w:r w:rsidR="000E6642">
        <w:rPr>
          <w:rFonts w:cs="Times New Roman"/>
        </w:rPr>
        <w:t xml:space="preserve"> should also develop </w:t>
      </w:r>
      <w:r w:rsidRPr="00836394">
        <w:rPr>
          <w:rFonts w:cs="Times New Roman"/>
        </w:rPr>
        <w:t>students’ abilities to produce and understand oral and written texts typical i</w:t>
      </w:r>
      <w:r w:rsidR="000E6642">
        <w:rPr>
          <w:rFonts w:cs="Times New Roman"/>
        </w:rPr>
        <w:t>n</w:t>
      </w:r>
      <w:r w:rsidRPr="00836394">
        <w:rPr>
          <w:rFonts w:cs="Times New Roman"/>
        </w:rPr>
        <w:t xml:space="preserve"> subject area</w:t>
      </w:r>
      <w:r w:rsidR="000E6642">
        <w:rPr>
          <w:rFonts w:cs="Times New Roman"/>
        </w:rPr>
        <w:t xml:space="preserve">s as well as </w:t>
      </w:r>
      <w:r w:rsidRPr="00836394">
        <w:rPr>
          <w:rFonts w:cs="Times New Roman"/>
        </w:rPr>
        <w:t>engage in language-based tasks.</w:t>
      </w:r>
      <w:r w:rsidR="00836394" w:rsidRPr="00836394">
        <w:rPr>
          <w:rFonts w:cs="Times New Roman"/>
        </w:rPr>
        <w:t xml:space="preserve"> </w:t>
      </w:r>
    </w:p>
    <w:p w14:paraId="5CC2F969" w14:textId="77777777" w:rsidR="00D25F6A" w:rsidRDefault="00B8326C" w:rsidP="00D25F6A">
      <w:pPr>
        <w:pStyle w:val="NormalWeb"/>
        <w:spacing w:line="360" w:lineRule="auto"/>
        <w:rPr>
          <w:rFonts w:asciiTheme="minorHAnsi" w:hAnsiTheme="minorHAnsi"/>
          <w:sz w:val="24"/>
          <w:szCs w:val="24"/>
        </w:rPr>
      </w:pPr>
      <w:r w:rsidRPr="00B8326C">
        <w:rPr>
          <w:rFonts w:asciiTheme="minorHAnsi" w:hAnsiTheme="minorHAnsi"/>
          <w:sz w:val="24"/>
          <w:szCs w:val="24"/>
        </w:rPr>
        <w:t xml:space="preserve">Academic language is the language used in instruction, textbooks and exams. </w:t>
      </w:r>
      <w:r w:rsidR="005E09BC">
        <w:rPr>
          <w:rFonts w:asciiTheme="minorHAnsi" w:hAnsiTheme="minorHAnsi"/>
          <w:sz w:val="24"/>
          <w:szCs w:val="24"/>
        </w:rPr>
        <w:t>It</w:t>
      </w:r>
      <w:r w:rsidRPr="00B8326C">
        <w:rPr>
          <w:rFonts w:asciiTheme="minorHAnsi" w:hAnsiTheme="minorHAnsi"/>
          <w:sz w:val="24"/>
          <w:szCs w:val="24"/>
        </w:rPr>
        <w:t xml:space="preserve"> differs in structure and vocabulary from language used in daily social interactions. Academic language includes a (1) </w:t>
      </w:r>
      <w:r w:rsidRPr="00B8326C">
        <w:rPr>
          <w:rStyle w:val="Emphasis"/>
          <w:rFonts w:asciiTheme="minorHAnsi" w:hAnsiTheme="minorHAnsi"/>
          <w:sz w:val="24"/>
          <w:szCs w:val="24"/>
        </w:rPr>
        <w:t>common vocabulary</w:t>
      </w:r>
      <w:r w:rsidRPr="00B8326C">
        <w:rPr>
          <w:rFonts w:asciiTheme="minorHAnsi" w:hAnsiTheme="minorHAnsi"/>
          <w:sz w:val="24"/>
          <w:szCs w:val="24"/>
        </w:rPr>
        <w:t xml:space="preserve"> used in all disciplines, as well as a (2) </w:t>
      </w:r>
      <w:r w:rsidRPr="00B8326C">
        <w:rPr>
          <w:rStyle w:val="Emphasis"/>
          <w:rFonts w:asciiTheme="minorHAnsi" w:hAnsiTheme="minorHAnsi"/>
          <w:sz w:val="24"/>
          <w:szCs w:val="24"/>
        </w:rPr>
        <w:t>technical</w:t>
      </w:r>
      <w:r w:rsidR="005E09BC">
        <w:rPr>
          <w:rStyle w:val="Emphasis"/>
          <w:rFonts w:asciiTheme="minorHAnsi" w:hAnsiTheme="minorHAnsi"/>
          <w:sz w:val="24"/>
          <w:szCs w:val="24"/>
        </w:rPr>
        <w:t>/academic</w:t>
      </w:r>
      <w:r w:rsidRPr="00B8326C">
        <w:rPr>
          <w:rStyle w:val="Emphasis"/>
          <w:rFonts w:asciiTheme="minorHAnsi" w:hAnsiTheme="minorHAnsi"/>
          <w:sz w:val="24"/>
          <w:szCs w:val="24"/>
        </w:rPr>
        <w:t xml:space="preserve"> vocabulary</w:t>
      </w:r>
      <w:r w:rsidRPr="00B8326C">
        <w:rPr>
          <w:rFonts w:asciiTheme="minorHAnsi" w:hAnsiTheme="minorHAnsi"/>
          <w:sz w:val="24"/>
          <w:szCs w:val="24"/>
        </w:rPr>
        <w:t xml:space="preserve"> inherent to each individual </w:t>
      </w:r>
      <w:r w:rsidR="005E09BC">
        <w:rPr>
          <w:rFonts w:asciiTheme="minorHAnsi" w:hAnsiTheme="minorHAnsi"/>
          <w:sz w:val="24"/>
          <w:szCs w:val="24"/>
        </w:rPr>
        <w:t>subject</w:t>
      </w:r>
      <w:r w:rsidRPr="00B8326C">
        <w:rPr>
          <w:rFonts w:asciiTheme="minorHAnsi" w:hAnsiTheme="minorHAnsi"/>
          <w:sz w:val="24"/>
          <w:szCs w:val="24"/>
        </w:rPr>
        <w:t>. In addition, academic language features more complex language and syntax</w:t>
      </w:r>
      <w:r w:rsidR="008045E7">
        <w:rPr>
          <w:rFonts w:asciiTheme="minorHAnsi" w:hAnsiTheme="minorHAnsi"/>
          <w:sz w:val="24"/>
          <w:szCs w:val="24"/>
        </w:rPr>
        <w:t xml:space="preserve"> (sentence structures)</w:t>
      </w:r>
      <w:r w:rsidRPr="00B8326C">
        <w:rPr>
          <w:rFonts w:asciiTheme="minorHAnsi" w:hAnsiTheme="minorHAnsi"/>
          <w:sz w:val="24"/>
          <w:szCs w:val="24"/>
        </w:rPr>
        <w:t xml:space="preserve"> than </w:t>
      </w:r>
      <w:r w:rsidR="005E09BC">
        <w:rPr>
          <w:rFonts w:asciiTheme="minorHAnsi" w:hAnsiTheme="minorHAnsi"/>
          <w:sz w:val="24"/>
          <w:szCs w:val="24"/>
        </w:rPr>
        <w:t>everyday</w:t>
      </w:r>
      <w:r w:rsidRPr="00B8326C">
        <w:rPr>
          <w:rFonts w:asciiTheme="minorHAnsi" w:hAnsiTheme="minorHAnsi"/>
          <w:sz w:val="24"/>
          <w:szCs w:val="24"/>
        </w:rPr>
        <w:t xml:space="preserve"> English. </w:t>
      </w:r>
      <w:r w:rsidR="005E09BC">
        <w:rPr>
          <w:rFonts w:asciiTheme="minorHAnsi" w:hAnsiTheme="minorHAnsi"/>
          <w:sz w:val="24"/>
          <w:szCs w:val="24"/>
        </w:rPr>
        <w:t>As we have seen through our work, l</w:t>
      </w:r>
      <w:r w:rsidRPr="00B8326C">
        <w:rPr>
          <w:rFonts w:asciiTheme="minorHAnsi" w:hAnsiTheme="minorHAnsi"/>
          <w:sz w:val="24"/>
          <w:szCs w:val="24"/>
        </w:rPr>
        <w:t xml:space="preserve">ow academic language skills are associated with low </w:t>
      </w:r>
      <w:r w:rsidR="005E09BC">
        <w:rPr>
          <w:rFonts w:asciiTheme="minorHAnsi" w:hAnsiTheme="minorHAnsi"/>
          <w:sz w:val="24"/>
          <w:szCs w:val="24"/>
        </w:rPr>
        <w:t xml:space="preserve">student achievement. </w:t>
      </w:r>
    </w:p>
    <w:p w14:paraId="22F0D531" w14:textId="3EE72043" w:rsidR="00DB4691" w:rsidRPr="00D25F6A" w:rsidRDefault="00B8326C" w:rsidP="00D25F6A">
      <w:pPr>
        <w:pStyle w:val="NormalWeb"/>
        <w:spacing w:line="360" w:lineRule="auto"/>
        <w:rPr>
          <w:rFonts w:asciiTheme="minorHAnsi" w:hAnsiTheme="minorHAnsi"/>
          <w:sz w:val="24"/>
          <w:szCs w:val="24"/>
        </w:rPr>
      </w:pPr>
      <w:r w:rsidRPr="008045E7">
        <w:rPr>
          <w:rStyle w:val="Emphasis"/>
          <w:rFonts w:asciiTheme="minorHAnsi" w:hAnsiTheme="minorHAnsi"/>
          <w:sz w:val="24"/>
          <w:szCs w:val="24"/>
        </w:rPr>
        <w:t xml:space="preserve">" Academic language is the language needed by students to understand and communicate in the academic disciplines. Academic language includes such things as specialized vocabulary, conventional text structures within a field (e.g., essays, lab reports) and other language-related activities typical of classrooms, (e.g., expressing disagreement, discussing an issue, </w:t>
      </w:r>
      <w:r w:rsidRPr="008045E7">
        <w:rPr>
          <w:rStyle w:val="Emphasis"/>
          <w:rFonts w:asciiTheme="minorHAnsi" w:hAnsiTheme="minorHAnsi"/>
          <w:sz w:val="24"/>
          <w:szCs w:val="24"/>
        </w:rPr>
        <w:lastRenderedPageBreak/>
        <w:t xml:space="preserve">asking for clarification). Academic language includes both </w:t>
      </w:r>
      <w:hyperlink r:id="rId9" w:history="1">
        <w:r w:rsidRPr="008045E7">
          <w:rPr>
            <w:rStyle w:val="Hyperlink"/>
            <w:rFonts w:asciiTheme="minorHAnsi" w:hAnsiTheme="minorHAnsi"/>
            <w:i/>
            <w:iCs/>
            <w:color w:val="auto"/>
            <w:sz w:val="24"/>
            <w:szCs w:val="24"/>
          </w:rPr>
          <w:t>productive and receptive modalities</w:t>
        </w:r>
      </w:hyperlink>
      <w:r w:rsidRPr="008045E7">
        <w:rPr>
          <w:rStyle w:val="Emphasis"/>
          <w:rFonts w:asciiTheme="minorHAnsi" w:hAnsiTheme="minorHAnsi"/>
          <w:sz w:val="24"/>
          <w:szCs w:val="24"/>
        </w:rPr>
        <w:t>."</w:t>
      </w:r>
      <w:r w:rsidR="00DB4691" w:rsidRPr="008045E7">
        <w:rPr>
          <w:rStyle w:val="Emphasis"/>
          <w:rFonts w:asciiTheme="minorHAnsi" w:hAnsiTheme="minorHAnsi"/>
          <w:sz w:val="24"/>
          <w:szCs w:val="24"/>
        </w:rPr>
        <w:t xml:space="preserve"> </w:t>
      </w:r>
      <w:r w:rsidR="00DB4691" w:rsidRPr="008045E7">
        <w:rPr>
          <w:rFonts w:asciiTheme="minorHAnsi" w:eastAsia="Times New Roman" w:hAnsiTheme="minorHAnsi"/>
          <w:sz w:val="24"/>
          <w:szCs w:val="24"/>
        </w:rPr>
        <w:t>Performance Assessment for California Teachers (PACT)</w:t>
      </w:r>
    </w:p>
    <w:p w14:paraId="00CD7936" w14:textId="44397469" w:rsidR="00B8326C" w:rsidRPr="00DB4691" w:rsidRDefault="007228EA" w:rsidP="00D25F6A">
      <w:pPr>
        <w:pStyle w:val="NormalWeb"/>
        <w:spacing w:line="360" w:lineRule="auto"/>
        <w:rPr>
          <w:rFonts w:asciiTheme="minorHAnsi" w:hAnsiTheme="minorHAnsi"/>
          <w:sz w:val="24"/>
          <w:szCs w:val="24"/>
        </w:rPr>
      </w:pPr>
      <w:r>
        <w:rPr>
          <w:rFonts w:asciiTheme="minorHAnsi" w:hAnsiTheme="minorHAnsi"/>
          <w:sz w:val="24"/>
          <w:szCs w:val="24"/>
        </w:rPr>
        <w:t xml:space="preserve">This quote </w:t>
      </w:r>
      <w:r w:rsidR="009F7CC6">
        <w:rPr>
          <w:rFonts w:asciiTheme="minorHAnsi" w:hAnsiTheme="minorHAnsi"/>
          <w:sz w:val="24"/>
          <w:szCs w:val="24"/>
        </w:rPr>
        <w:t xml:space="preserve">also highlights </w:t>
      </w:r>
      <w:r>
        <w:rPr>
          <w:rFonts w:asciiTheme="minorHAnsi" w:hAnsiTheme="minorHAnsi"/>
          <w:sz w:val="24"/>
          <w:szCs w:val="24"/>
        </w:rPr>
        <w:t xml:space="preserve">the important </w:t>
      </w:r>
      <w:r w:rsidR="009F7CC6">
        <w:rPr>
          <w:rFonts w:asciiTheme="minorHAnsi" w:hAnsiTheme="minorHAnsi"/>
          <w:sz w:val="24"/>
          <w:szCs w:val="24"/>
        </w:rPr>
        <w:t>practice</w:t>
      </w:r>
      <w:r>
        <w:rPr>
          <w:rFonts w:asciiTheme="minorHAnsi" w:hAnsiTheme="minorHAnsi"/>
          <w:sz w:val="24"/>
          <w:szCs w:val="24"/>
        </w:rPr>
        <w:t xml:space="preserve"> around </w:t>
      </w:r>
      <w:r w:rsidR="009F7CC6">
        <w:rPr>
          <w:rFonts w:asciiTheme="minorHAnsi" w:hAnsiTheme="minorHAnsi"/>
          <w:sz w:val="24"/>
          <w:szCs w:val="24"/>
        </w:rPr>
        <w:t>incorporating both receptive and productive skills in programmes. Reading and writing are often the focus for teachers at the senior levels. Building and reinforcing language de</w:t>
      </w:r>
      <w:r w:rsidR="008045E7">
        <w:rPr>
          <w:rFonts w:asciiTheme="minorHAnsi" w:hAnsiTheme="minorHAnsi"/>
          <w:sz w:val="24"/>
          <w:szCs w:val="24"/>
        </w:rPr>
        <w:t xml:space="preserve">velopment includes both skills </w:t>
      </w:r>
      <w:r w:rsidR="009F7CC6">
        <w:rPr>
          <w:rFonts w:asciiTheme="minorHAnsi" w:hAnsiTheme="minorHAnsi"/>
          <w:sz w:val="24"/>
          <w:szCs w:val="24"/>
        </w:rPr>
        <w:t xml:space="preserve">and the 4 modes – </w:t>
      </w:r>
      <w:r w:rsidR="008045E7">
        <w:rPr>
          <w:rFonts w:asciiTheme="minorHAnsi" w:hAnsiTheme="minorHAnsi"/>
          <w:sz w:val="24"/>
          <w:szCs w:val="24"/>
        </w:rPr>
        <w:t>(</w:t>
      </w:r>
      <w:r w:rsidR="009F7CC6">
        <w:rPr>
          <w:rFonts w:asciiTheme="minorHAnsi" w:hAnsiTheme="minorHAnsi"/>
          <w:sz w:val="24"/>
          <w:szCs w:val="24"/>
        </w:rPr>
        <w:t xml:space="preserve">reading, writing, listening, speaking). </w:t>
      </w:r>
    </w:p>
    <w:p w14:paraId="63398BB8" w14:textId="729B16BE" w:rsidR="00925F2A" w:rsidRPr="00BB36DC" w:rsidRDefault="00925F2A" w:rsidP="00925F2A">
      <w:pPr>
        <w:spacing w:before="100" w:beforeAutospacing="1" w:after="100" w:afterAutospacing="1"/>
        <w:outlineLvl w:val="1"/>
        <w:rPr>
          <w:rFonts w:eastAsia="Times New Roman" w:cs="Times New Roman"/>
          <w:b/>
          <w:bCs/>
          <w:sz w:val="36"/>
          <w:szCs w:val="36"/>
        </w:rPr>
      </w:pPr>
      <w:r w:rsidRPr="009F7CC6">
        <w:rPr>
          <w:rFonts w:eastAsia="Times New Roman" w:cs="Times New Roman"/>
          <w:b/>
          <w:bCs/>
          <w:sz w:val="28"/>
          <w:szCs w:val="28"/>
        </w:rPr>
        <w:t xml:space="preserve">What </w:t>
      </w:r>
      <w:r w:rsidR="00836394" w:rsidRPr="009F7CC6">
        <w:rPr>
          <w:rFonts w:eastAsia="Times New Roman" w:cs="Times New Roman"/>
          <w:b/>
          <w:bCs/>
          <w:sz w:val="28"/>
          <w:szCs w:val="28"/>
        </w:rPr>
        <w:t>is the language</w:t>
      </w:r>
      <w:r w:rsidRPr="009F7CC6">
        <w:rPr>
          <w:rFonts w:eastAsia="Times New Roman" w:cs="Times New Roman"/>
          <w:b/>
          <w:bCs/>
          <w:sz w:val="28"/>
          <w:szCs w:val="28"/>
        </w:rPr>
        <w:t xml:space="preserve"> demands of a learning task </w:t>
      </w:r>
    </w:p>
    <w:p w14:paraId="1ECB791A" w14:textId="2BE1C846" w:rsidR="00C00F56" w:rsidRPr="00C00F56" w:rsidRDefault="009F7CC6" w:rsidP="00D25F6A">
      <w:pPr>
        <w:spacing w:before="100" w:beforeAutospacing="1" w:after="100" w:afterAutospacing="1" w:line="360" w:lineRule="auto"/>
      </w:pPr>
      <w:r>
        <w:rPr>
          <w:rFonts w:cs="Times New Roman"/>
        </w:rPr>
        <w:t>The l</w:t>
      </w:r>
      <w:r w:rsidR="00925F2A" w:rsidRPr="00836394">
        <w:rPr>
          <w:rFonts w:cs="Times New Roman"/>
        </w:rPr>
        <w:t xml:space="preserve">anguage demands of a learning task include any of the </w:t>
      </w:r>
      <w:r w:rsidR="00925F2A" w:rsidRPr="00836394">
        <w:rPr>
          <w:rFonts w:cs="Times New Roman"/>
          <w:b/>
        </w:rPr>
        <w:t>receptive language skills</w:t>
      </w:r>
      <w:r w:rsidR="00925F2A" w:rsidRPr="00836394">
        <w:rPr>
          <w:rFonts w:cs="Times New Roman"/>
        </w:rPr>
        <w:t xml:space="preserve"> (e.g., listening, reading) or the </w:t>
      </w:r>
      <w:r w:rsidR="00925F2A" w:rsidRPr="00836394">
        <w:rPr>
          <w:rFonts w:cs="Times New Roman"/>
          <w:b/>
        </w:rPr>
        <w:t>productive language skills</w:t>
      </w:r>
      <w:r w:rsidR="00925F2A" w:rsidRPr="00836394">
        <w:rPr>
          <w:rFonts w:cs="Times New Roman"/>
        </w:rPr>
        <w:t xml:space="preserve"> (e.g., speaking, writing) needed by the student in order to engage in and complete the task successfully. </w:t>
      </w:r>
      <w:r w:rsidR="00925F2A" w:rsidRPr="00DB4691">
        <w:rPr>
          <w:rFonts w:cs="Times New Roman"/>
          <w:b/>
        </w:rPr>
        <w:t xml:space="preserve">Language demands are so embedded in instructional activities that </w:t>
      </w:r>
      <w:r>
        <w:rPr>
          <w:rFonts w:cs="Times New Roman"/>
          <w:b/>
        </w:rPr>
        <w:t>we</w:t>
      </w:r>
      <w:r w:rsidR="00925F2A" w:rsidRPr="00DB4691">
        <w:rPr>
          <w:rFonts w:cs="Times New Roman"/>
          <w:b/>
        </w:rPr>
        <w:t xml:space="preserve"> may take many for granted. </w:t>
      </w:r>
      <w:r w:rsidR="00925F2A" w:rsidRPr="00836394">
        <w:rPr>
          <w:rFonts w:cs="Times New Roman"/>
        </w:rPr>
        <w:t xml:space="preserve">When identifying the language demands of planned lessons and assessments, </w:t>
      </w:r>
      <w:r>
        <w:rPr>
          <w:rFonts w:cs="Times New Roman"/>
        </w:rPr>
        <w:t xml:space="preserve">it is important to </w:t>
      </w:r>
      <w:r w:rsidR="00925F2A" w:rsidRPr="00836394">
        <w:rPr>
          <w:rFonts w:cs="Times New Roman"/>
        </w:rPr>
        <w:t>consider everything that the students have to do to engage in the communication related to the activity: listen to directions, read a piece of text, answer a question out loud, prepare a presentation, write a summary, respond to written questions, research a topic, talk within a small group of peers. All of these common activities create a demand for language reception or language production.</w:t>
      </w:r>
      <w:r>
        <w:rPr>
          <w:rFonts w:cs="Times New Roman"/>
        </w:rPr>
        <w:t xml:space="preserve"> Teachers cannot assume that students know what to do at each stage nor should subject teachers believe it is solely the area of the English/literacy teacher. </w:t>
      </w:r>
      <w:r w:rsidR="001B0182">
        <w:rPr>
          <w:rFonts w:cs="Times New Roman"/>
        </w:rPr>
        <w:t xml:space="preserve">Literacy is embedded in every subject because </w:t>
      </w:r>
      <w:r w:rsidR="00C00F56">
        <w:rPr>
          <w:rFonts w:cs="Times New Roman"/>
        </w:rPr>
        <w:t>we ‘</w:t>
      </w:r>
      <w:r w:rsidR="00C00F56" w:rsidRPr="00C00F56">
        <w:rPr>
          <w:b/>
          <w:bCs/>
          <w:i/>
          <w:lang w:val="en-US"/>
        </w:rPr>
        <w:t>Learn language, learn through language and learn about language’</w:t>
      </w:r>
      <w:r w:rsidR="00C00F56">
        <w:rPr>
          <w:b/>
          <w:bCs/>
          <w:i/>
          <w:lang w:val="en-US"/>
        </w:rPr>
        <w:t xml:space="preserve">. </w:t>
      </w:r>
      <w:r w:rsidR="00C00F56" w:rsidRPr="00C00F56">
        <w:rPr>
          <w:bCs/>
          <w:lang w:val="en-US"/>
        </w:rPr>
        <w:t>This is made very clear in the NZC</w:t>
      </w:r>
      <w:r w:rsidR="00C00F56">
        <w:rPr>
          <w:bCs/>
          <w:lang w:val="en-US"/>
        </w:rPr>
        <w:t>, not onl</w:t>
      </w:r>
      <w:r w:rsidR="00617FD9">
        <w:rPr>
          <w:bCs/>
          <w:lang w:val="en-US"/>
        </w:rPr>
        <w:t xml:space="preserve">y on page 12 and 16 </w:t>
      </w:r>
      <w:proofErr w:type="gramStart"/>
      <w:r w:rsidR="00617FD9">
        <w:rPr>
          <w:bCs/>
          <w:lang w:val="en-US"/>
        </w:rPr>
        <w:t>but</w:t>
      </w:r>
      <w:proofErr w:type="gramEnd"/>
      <w:r w:rsidR="00617FD9">
        <w:rPr>
          <w:bCs/>
          <w:lang w:val="en-US"/>
        </w:rPr>
        <w:t xml:space="preserve"> through</w:t>
      </w:r>
      <w:r w:rsidR="00C00F56">
        <w:rPr>
          <w:bCs/>
          <w:lang w:val="en-US"/>
        </w:rPr>
        <w:t xml:space="preserve">out the document. </w:t>
      </w:r>
    </w:p>
    <w:p w14:paraId="12BF5DD5" w14:textId="4F879E8E" w:rsidR="00925F2A" w:rsidRDefault="00925F2A" w:rsidP="00D25F6A">
      <w:pPr>
        <w:spacing w:before="100" w:beforeAutospacing="1" w:after="100" w:afterAutospacing="1" w:line="360" w:lineRule="auto"/>
        <w:rPr>
          <w:rFonts w:cs="Times New Roman"/>
        </w:rPr>
      </w:pPr>
      <w:r w:rsidRPr="00836394">
        <w:rPr>
          <w:rFonts w:cs="Times New Roman"/>
        </w:rPr>
        <w:t>Some language demands</w:t>
      </w:r>
      <w:r w:rsidR="002266BB">
        <w:rPr>
          <w:rFonts w:cs="Times New Roman"/>
        </w:rPr>
        <w:t xml:space="preserve"> in subject areas</w:t>
      </w:r>
      <w:r w:rsidRPr="00836394">
        <w:rPr>
          <w:rFonts w:cs="Times New Roman"/>
        </w:rPr>
        <w:t xml:space="preserve"> are related to text types, which have specific conventions with respect to format, expected content, tone, common grammatical structures (e.g., </w:t>
      </w:r>
      <w:proofErr w:type="gramStart"/>
      <w:r w:rsidRPr="00836394">
        <w:rPr>
          <w:rFonts w:cs="Times New Roman"/>
        </w:rPr>
        <w:t>if…,</w:t>
      </w:r>
      <w:proofErr w:type="gramEnd"/>
      <w:r w:rsidRPr="00836394">
        <w:rPr>
          <w:rFonts w:cs="Times New Roman"/>
        </w:rPr>
        <w:t xml:space="preserve"> then…), etc. The language demands of other tasks are not as predictable, and may vary depending on the situation, e.g., participating in a discussion or asking a question. All students, not only English Learners, have productive and receptive language development needs. </w:t>
      </w:r>
      <w:r w:rsidR="002266BB">
        <w:rPr>
          <w:rFonts w:cs="Times New Roman"/>
        </w:rPr>
        <w:t>Teachers should recognise the needs and develop</w:t>
      </w:r>
      <w:r w:rsidR="00DB4691">
        <w:rPr>
          <w:rFonts w:cs="Times New Roman"/>
        </w:rPr>
        <w:t xml:space="preserve"> ways of addressing these needs.</w:t>
      </w:r>
    </w:p>
    <w:p w14:paraId="194106B9" w14:textId="77777777" w:rsidR="00D25F6A" w:rsidRDefault="00D25F6A" w:rsidP="00D25F6A">
      <w:pPr>
        <w:spacing w:before="100" w:beforeAutospacing="1" w:after="100" w:afterAutospacing="1" w:line="360" w:lineRule="auto"/>
        <w:outlineLvl w:val="1"/>
        <w:rPr>
          <w:rFonts w:eastAsia="Times New Roman" w:cs="Times New Roman"/>
          <w:b/>
          <w:bCs/>
        </w:rPr>
      </w:pPr>
    </w:p>
    <w:p w14:paraId="527F81C7" w14:textId="0A0C69BC" w:rsidR="00925F2A" w:rsidRPr="00BB36DC" w:rsidRDefault="00925F2A" w:rsidP="00D25F6A">
      <w:pPr>
        <w:spacing w:before="100" w:beforeAutospacing="1" w:after="100" w:afterAutospacing="1" w:line="360" w:lineRule="auto"/>
        <w:outlineLvl w:val="1"/>
        <w:rPr>
          <w:rFonts w:eastAsia="Times New Roman" w:cs="Times New Roman"/>
          <w:b/>
          <w:bCs/>
          <w:sz w:val="28"/>
          <w:szCs w:val="28"/>
        </w:rPr>
      </w:pPr>
      <w:r w:rsidRPr="00BB36DC">
        <w:rPr>
          <w:rFonts w:eastAsia="Times New Roman" w:cs="Times New Roman"/>
          <w:b/>
          <w:bCs/>
          <w:sz w:val="28"/>
          <w:szCs w:val="28"/>
        </w:rPr>
        <w:t>What does developing academic language mean?</w:t>
      </w:r>
    </w:p>
    <w:p w14:paraId="4DAA0A3A" w14:textId="21B5920A" w:rsidR="00C649F9" w:rsidRPr="00836394" w:rsidRDefault="00925F2A" w:rsidP="00D25F6A">
      <w:pPr>
        <w:spacing w:before="100" w:beforeAutospacing="1" w:after="100" w:afterAutospacing="1" w:line="360" w:lineRule="auto"/>
        <w:rPr>
          <w:rFonts w:cs="Times New Roman"/>
        </w:rPr>
      </w:pPr>
      <w:r w:rsidRPr="00B8326C">
        <w:rPr>
          <w:rFonts w:cs="Times New Roman"/>
        </w:rPr>
        <w:t>Just as students come to school or a particular classroom with some prior knowledge and background in the content of the subject matter, they also come with some skills in communicating effectively in the academic environment or that content area. And just as part of the teacher’s responsibility is to help the students further develop their understandings and skills in the content of the subject matter, they also have to help students develop their skills in using and understanding</w:t>
      </w:r>
      <w:r w:rsidR="002266BB">
        <w:rPr>
          <w:rFonts w:cs="Times New Roman"/>
        </w:rPr>
        <w:t xml:space="preserve"> the language structures</w:t>
      </w:r>
      <w:r w:rsidRPr="00B8326C">
        <w:rPr>
          <w:rFonts w:cs="Times New Roman"/>
        </w:rPr>
        <w:t xml:space="preserve">, the text types, and the subject-specific vocabulary that are typical in the particular content area. Teachers may use a variety of methods and strategies to both explicitly teach students the </w:t>
      </w:r>
      <w:r w:rsidR="002266BB">
        <w:rPr>
          <w:rFonts w:cs="Times New Roman"/>
        </w:rPr>
        <w:t>models</w:t>
      </w:r>
      <w:r w:rsidRPr="00B8326C">
        <w:rPr>
          <w:rFonts w:cs="Times New Roman"/>
        </w:rPr>
        <w:t xml:space="preserve"> of academic language in the content area and to help them incorporate these </w:t>
      </w:r>
      <w:r w:rsidR="002266BB">
        <w:rPr>
          <w:rFonts w:cs="Times New Roman"/>
        </w:rPr>
        <w:t>models</w:t>
      </w:r>
      <w:r w:rsidRPr="00B8326C">
        <w:rPr>
          <w:rFonts w:cs="Times New Roman"/>
        </w:rPr>
        <w:t xml:space="preserve"> in their everyday classroom usage of language. For example, a social </w:t>
      </w:r>
      <w:r w:rsidR="00B8326C">
        <w:rPr>
          <w:rFonts w:cs="Times New Roman"/>
        </w:rPr>
        <w:t xml:space="preserve">sciences </w:t>
      </w:r>
      <w:r w:rsidRPr="00B8326C">
        <w:rPr>
          <w:rFonts w:cs="Times New Roman"/>
        </w:rPr>
        <w:t>teacher may highly scaffold the process of constructing an argument based on historical</w:t>
      </w:r>
      <w:r w:rsidR="00B8326C">
        <w:rPr>
          <w:rFonts w:cs="Times New Roman"/>
        </w:rPr>
        <w:t xml:space="preserve"> evidence, how to communicate an idea </w:t>
      </w:r>
      <w:r w:rsidRPr="00B8326C">
        <w:rPr>
          <w:rFonts w:cs="Times New Roman"/>
        </w:rPr>
        <w:t>in an essay</w:t>
      </w:r>
      <w:proofErr w:type="gramStart"/>
      <w:r w:rsidRPr="00B8326C">
        <w:rPr>
          <w:rFonts w:cs="Times New Roman"/>
        </w:rPr>
        <w:t>;</w:t>
      </w:r>
      <w:proofErr w:type="gramEnd"/>
      <w:r w:rsidRPr="00B8326C">
        <w:rPr>
          <w:rFonts w:cs="Times New Roman"/>
        </w:rPr>
        <w:t xml:space="preserve"> or how to debate a political point of view. Or </w:t>
      </w:r>
      <w:r w:rsidR="00B8326C">
        <w:rPr>
          <w:rFonts w:cs="Times New Roman"/>
        </w:rPr>
        <w:t xml:space="preserve">a </w:t>
      </w:r>
      <w:r w:rsidRPr="00B8326C">
        <w:rPr>
          <w:rFonts w:cs="Times New Roman"/>
        </w:rPr>
        <w:t>mathematics teacher might help students understand the conventions expected for showing their problem-solving work, how to explain alternative solutions to a problem, or how to interpret mathematical symbols.</w:t>
      </w:r>
      <w:r w:rsidR="00C649F9">
        <w:rPr>
          <w:rFonts w:cs="Times New Roman"/>
        </w:rPr>
        <w:t xml:space="preserve"> </w:t>
      </w:r>
      <w:r w:rsidR="00C649F9" w:rsidRPr="002266BB">
        <w:rPr>
          <w:rFonts w:cs="Times New Roman"/>
          <w:b/>
        </w:rPr>
        <w:t>Literacy strategies</w:t>
      </w:r>
      <w:r w:rsidR="00C649F9">
        <w:rPr>
          <w:rFonts w:cs="Times New Roman"/>
          <w:b/>
        </w:rPr>
        <w:t>/approaches</w:t>
      </w:r>
      <w:r w:rsidR="00C649F9">
        <w:rPr>
          <w:rFonts w:cs="Times New Roman"/>
        </w:rPr>
        <w:t xml:space="preserve"> are tools that address these needs. (See the attachment with a list of strategies from ESOL on line.) It is important to stress to teachers that they understand </w:t>
      </w:r>
      <w:r w:rsidR="00C649F9">
        <w:rPr>
          <w:rFonts w:cs="Times New Roman"/>
          <w:b/>
        </w:rPr>
        <w:t xml:space="preserve">why </w:t>
      </w:r>
      <w:r w:rsidR="00C649F9">
        <w:rPr>
          <w:rFonts w:cs="Times New Roman"/>
        </w:rPr>
        <w:t xml:space="preserve">they are using the strategies/ approaches. </w:t>
      </w:r>
    </w:p>
    <w:p w14:paraId="19D2B7B3" w14:textId="663B2241" w:rsidR="00BB36DC" w:rsidRDefault="00925F2A" w:rsidP="00D25F6A">
      <w:pPr>
        <w:spacing w:before="100" w:beforeAutospacing="1" w:after="100" w:afterAutospacing="1" w:line="360" w:lineRule="auto"/>
        <w:rPr>
          <w:rFonts w:cs="Times New Roman"/>
        </w:rPr>
      </w:pPr>
      <w:r w:rsidRPr="00B8326C">
        <w:rPr>
          <w:rFonts w:cs="Times New Roman"/>
        </w:rPr>
        <w:t>For text types, it is important to make the conventions explicit, often providing graphic organizers when students are first learning how to produce the text type. For less predictable language tasks, students need to understand the nature of the task and the range of possible responses and associated language. When students are just learning to use a particular form of academic language, they will need more scaffolding and support. For example, an English teacher trying to develop students’ abilities to follow</w:t>
      </w:r>
      <w:r w:rsidR="00C649F9">
        <w:rPr>
          <w:rFonts w:cs="Times New Roman"/>
        </w:rPr>
        <w:t xml:space="preserve"> up on a student comment might ask</w:t>
      </w:r>
      <w:r w:rsidRPr="00B8326C">
        <w:rPr>
          <w:rFonts w:cs="Times New Roman"/>
        </w:rPr>
        <w:t xml:space="preserve"> students to brainstorm different types of responses (e.g., agreement with elaboration, agreement with qualification, disagreement) together with some typical sentence starters or grammatical structures for each type of response.</w:t>
      </w:r>
      <w:r w:rsidR="00D25F6A">
        <w:rPr>
          <w:rFonts w:cs="Times New Roman"/>
        </w:rPr>
        <w:t xml:space="preserve"> </w:t>
      </w:r>
      <w:proofErr w:type="spellStart"/>
      <w:r w:rsidR="00BB36DC">
        <w:rPr>
          <w:rFonts w:cs="Times New Roman"/>
        </w:rPr>
        <w:t>Zwiers</w:t>
      </w:r>
      <w:proofErr w:type="spellEnd"/>
      <w:r w:rsidR="00BB36DC">
        <w:rPr>
          <w:rFonts w:cs="Times New Roman"/>
        </w:rPr>
        <w:t xml:space="preserve">, in his article </w:t>
      </w:r>
      <w:proofErr w:type="gramStart"/>
      <w:r w:rsidR="00BB36DC">
        <w:rPr>
          <w:rFonts w:cs="Times New Roman"/>
          <w:i/>
        </w:rPr>
        <w:t>The</w:t>
      </w:r>
      <w:proofErr w:type="gramEnd"/>
      <w:r w:rsidR="00BB36DC">
        <w:rPr>
          <w:rFonts w:cs="Times New Roman"/>
          <w:i/>
        </w:rPr>
        <w:t xml:space="preserve"> third language of academic English 2004 </w:t>
      </w:r>
      <w:r w:rsidR="000852DC">
        <w:rPr>
          <w:rFonts w:cs="Times New Roman"/>
          <w:i/>
        </w:rPr>
        <w:t xml:space="preserve">in </w:t>
      </w:r>
      <w:r w:rsidR="000852DC" w:rsidRPr="000852DC">
        <w:rPr>
          <w:rFonts w:cs="Times New Roman"/>
        </w:rPr>
        <w:t>Educational Leadership</w:t>
      </w:r>
      <w:r w:rsidR="000852DC">
        <w:rPr>
          <w:rFonts w:cs="Times New Roman"/>
        </w:rPr>
        <w:t xml:space="preserve"> 62:4 pgs. 60-63 states that academic language is ‘the set of words, grammar, and organisational strategies used to describe complex ideas, higher-order thinking processes and abstract concepts’. </w:t>
      </w:r>
    </w:p>
    <w:p w14:paraId="16D841D1" w14:textId="3F1D4C2F" w:rsidR="00CD1393" w:rsidRPr="00CD1393" w:rsidRDefault="00CD1393" w:rsidP="00D25F6A">
      <w:pPr>
        <w:spacing w:before="100" w:beforeAutospacing="1" w:after="100" w:afterAutospacing="1" w:line="360" w:lineRule="auto"/>
        <w:ind w:left="-426" w:right="-483"/>
        <w:rPr>
          <w:rFonts w:cs="Times New Roman"/>
          <w:i/>
        </w:rPr>
      </w:pPr>
      <w:r>
        <w:rPr>
          <w:rFonts w:cs="Times New Roman"/>
        </w:rPr>
        <w:t>We need to make teachers understand that the content and language fit together especially when</w:t>
      </w:r>
      <w:r w:rsidR="000852DC">
        <w:rPr>
          <w:rFonts w:cs="Times New Roman"/>
        </w:rPr>
        <w:t xml:space="preserve"> a teacher says – </w:t>
      </w:r>
      <w:r w:rsidR="000852DC">
        <w:rPr>
          <w:rFonts w:cs="Times New Roman"/>
          <w:i/>
        </w:rPr>
        <w:t xml:space="preserve">I can’t do that literacy stuff because I have no time, </w:t>
      </w:r>
      <w:r>
        <w:rPr>
          <w:rFonts w:cs="Times New Roman"/>
          <w:i/>
        </w:rPr>
        <w:t>I have so much content to cover.</w:t>
      </w:r>
      <w:r w:rsidR="00D25F6A">
        <w:rPr>
          <w:rFonts w:cs="Times New Roman"/>
          <w:i/>
        </w:rPr>
        <w:t xml:space="preserve"> </w:t>
      </w:r>
      <w:r w:rsidR="00C65659">
        <w:rPr>
          <w:rFonts w:cs="Times New Roman"/>
        </w:rPr>
        <w:t>It is worthwhile having this in the back of our minds when we work in schools</w:t>
      </w:r>
    </w:p>
    <w:p w14:paraId="7A45C267" w14:textId="0161BC2E" w:rsidR="00C65659" w:rsidRDefault="00C65659" w:rsidP="00925F2A">
      <w:pPr>
        <w:spacing w:before="100" w:beforeAutospacing="1" w:after="100" w:afterAutospacing="1"/>
        <w:rPr>
          <w:rFonts w:cs="Times New Roman"/>
        </w:rPr>
      </w:pPr>
      <w:r>
        <w:rPr>
          <w:rFonts w:cs="Times New Roman"/>
        </w:rPr>
        <w:t>The most powerful influencers on learning as identified by Hattie in Visible Learning 2009 are that teachers need to</w:t>
      </w:r>
    </w:p>
    <w:p w14:paraId="7F4927F1" w14:textId="0B6E5E76" w:rsidR="00C65659" w:rsidRDefault="00C65659" w:rsidP="00C65659">
      <w:pPr>
        <w:pStyle w:val="ListParagraph"/>
        <w:numPr>
          <w:ilvl w:val="0"/>
          <w:numId w:val="15"/>
        </w:numPr>
        <w:spacing w:before="100" w:beforeAutospacing="1" w:after="100" w:afterAutospacing="1"/>
        <w:rPr>
          <w:rFonts w:cs="Times New Roman"/>
        </w:rPr>
      </w:pPr>
      <w:r>
        <w:rPr>
          <w:rFonts w:cs="Times New Roman"/>
        </w:rPr>
        <w:t>Be directive, influential, caring and passionate about making a difference</w:t>
      </w:r>
    </w:p>
    <w:p w14:paraId="125614F3" w14:textId="6FDEF717" w:rsidR="00C65659" w:rsidRDefault="00C65659" w:rsidP="00C65659">
      <w:pPr>
        <w:pStyle w:val="ListParagraph"/>
        <w:numPr>
          <w:ilvl w:val="0"/>
          <w:numId w:val="15"/>
        </w:numPr>
        <w:spacing w:before="100" w:beforeAutospacing="1" w:after="100" w:afterAutospacing="1"/>
        <w:rPr>
          <w:rFonts w:cs="Times New Roman"/>
        </w:rPr>
      </w:pPr>
      <w:r>
        <w:rPr>
          <w:rFonts w:cs="Times New Roman"/>
        </w:rPr>
        <w:t>Know enough about their discipline to provide appropriate feedback and feedforward</w:t>
      </w:r>
    </w:p>
    <w:p w14:paraId="56D9780A" w14:textId="325D1004" w:rsidR="00C65659" w:rsidRDefault="00C65659" w:rsidP="00C65659">
      <w:pPr>
        <w:pStyle w:val="ListParagraph"/>
        <w:numPr>
          <w:ilvl w:val="0"/>
          <w:numId w:val="15"/>
        </w:numPr>
        <w:spacing w:before="100" w:beforeAutospacing="1" w:after="100" w:afterAutospacing="1"/>
        <w:rPr>
          <w:rFonts w:cs="Times New Roman"/>
        </w:rPr>
      </w:pPr>
      <w:r>
        <w:rPr>
          <w:rFonts w:cs="Times New Roman"/>
        </w:rPr>
        <w:t>Create environments where mistakes are valued as an opportunity to develop (learn, un-learn and re-learn)</w:t>
      </w:r>
    </w:p>
    <w:p w14:paraId="3A964836" w14:textId="4F98ACE8" w:rsidR="00C65659" w:rsidRDefault="00C65659" w:rsidP="00C65659">
      <w:pPr>
        <w:pStyle w:val="ListParagraph"/>
        <w:numPr>
          <w:ilvl w:val="0"/>
          <w:numId w:val="15"/>
        </w:numPr>
        <w:spacing w:before="100" w:beforeAutospacing="1" w:after="100" w:afterAutospacing="1"/>
        <w:rPr>
          <w:rFonts w:cs="Times New Roman"/>
        </w:rPr>
      </w:pPr>
      <w:r>
        <w:rPr>
          <w:rFonts w:cs="Times New Roman"/>
        </w:rPr>
        <w:t xml:space="preserve">Plan meaningful experiences moving from simple (concrete) to complex (abstract). Based on what students can do and </w:t>
      </w:r>
      <w:r w:rsidR="00E339F9">
        <w:rPr>
          <w:rFonts w:cs="Times New Roman"/>
        </w:rPr>
        <w:t>cannot</w:t>
      </w:r>
      <w:r>
        <w:rPr>
          <w:rFonts w:cs="Times New Roman"/>
        </w:rPr>
        <w:t xml:space="preserve"> currently do and at a speed and process so students can explain learning.</w:t>
      </w:r>
    </w:p>
    <w:p w14:paraId="318D46B5" w14:textId="77777777" w:rsidR="00B8326C" w:rsidRDefault="00B8326C" w:rsidP="00925F2A">
      <w:pPr>
        <w:spacing w:before="100" w:beforeAutospacing="1" w:after="100" w:afterAutospacing="1"/>
        <w:rPr>
          <w:rFonts w:cs="Times New Roman"/>
        </w:rPr>
      </w:pPr>
      <w:bookmarkStart w:id="0" w:name="_GoBack"/>
      <w:bookmarkEnd w:id="0"/>
    </w:p>
    <w:p w14:paraId="13DE6DE4" w14:textId="77777777" w:rsidR="00B8326C" w:rsidRDefault="00B8326C" w:rsidP="00925F2A">
      <w:pPr>
        <w:spacing w:before="100" w:beforeAutospacing="1" w:after="100" w:afterAutospacing="1"/>
        <w:rPr>
          <w:rFonts w:cs="Times New Roman"/>
        </w:rPr>
      </w:pPr>
    </w:p>
    <w:p w14:paraId="1371DA09" w14:textId="77777777" w:rsidR="00B8326C" w:rsidRPr="00B8326C" w:rsidRDefault="00B8326C" w:rsidP="00925F2A">
      <w:pPr>
        <w:spacing w:before="100" w:beforeAutospacing="1" w:after="100" w:afterAutospacing="1"/>
        <w:rPr>
          <w:rFonts w:cs="Times New Roman"/>
        </w:rPr>
      </w:pPr>
    </w:p>
    <w:sectPr w:rsidR="00B8326C" w:rsidRPr="00B8326C" w:rsidSect="00D25F6A">
      <w:footerReference w:type="even" r:id="rId10"/>
      <w:footerReference w:type="default" r:id="rId11"/>
      <w:pgSz w:w="11900" w:h="16840"/>
      <w:pgMar w:top="851" w:right="1268" w:bottom="1440" w:left="1418" w:header="709" w:footer="62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53DF2" w14:textId="77777777" w:rsidR="000852DC" w:rsidRDefault="000852DC" w:rsidP="00BB36DC">
      <w:r>
        <w:separator/>
      </w:r>
    </w:p>
  </w:endnote>
  <w:endnote w:type="continuationSeparator" w:id="0">
    <w:p w14:paraId="7EEC6A1D" w14:textId="77777777" w:rsidR="000852DC" w:rsidRDefault="000852DC" w:rsidP="00BB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FA9F3" w14:textId="733EB1B0" w:rsidR="000852DC" w:rsidRDefault="00E339F9">
    <w:pPr>
      <w:pStyle w:val="Footer"/>
    </w:pPr>
    <w:sdt>
      <w:sdtPr>
        <w:id w:val="969400743"/>
        <w:placeholder>
          <w:docPart w:val="2990814FE0A8354E822136EB46CB02F2"/>
        </w:placeholder>
        <w:temporary/>
        <w:showingPlcHdr/>
      </w:sdtPr>
      <w:sdtEndPr/>
      <w:sdtContent>
        <w:r w:rsidR="00CD1393">
          <w:t>[Type text]</w:t>
        </w:r>
      </w:sdtContent>
    </w:sdt>
    <w:r w:rsidR="00CD1393">
      <w:ptab w:relativeTo="margin" w:alignment="center" w:leader="none"/>
    </w:r>
    <w:sdt>
      <w:sdtPr>
        <w:id w:val="969400748"/>
        <w:placeholder>
          <w:docPart w:val="5D33F4BD8221AA4CAE8B05B96D2E25BB"/>
        </w:placeholder>
        <w:temporary/>
        <w:showingPlcHdr/>
      </w:sdtPr>
      <w:sdtEndPr/>
      <w:sdtContent>
        <w:r w:rsidR="00CD1393">
          <w:t>[Type text]</w:t>
        </w:r>
      </w:sdtContent>
    </w:sdt>
    <w:r w:rsidR="00CD1393">
      <w:ptab w:relativeTo="margin" w:alignment="right" w:leader="none"/>
    </w:r>
    <w:sdt>
      <w:sdtPr>
        <w:id w:val="969400753"/>
        <w:placeholder>
          <w:docPart w:val="38FECDA7D803604A9A8CF9C73C488CB6"/>
        </w:placeholder>
        <w:temporary/>
        <w:showingPlcHdr/>
      </w:sdtPr>
      <w:sdtEndPr/>
      <w:sdtContent>
        <w:r w:rsidR="00CD1393">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1AD3D" w14:textId="5EC8381B" w:rsidR="000852DC" w:rsidRPr="00BB36DC" w:rsidRDefault="00CD1393" w:rsidP="00BB36DC">
    <w:pPr>
      <w:pStyle w:val="Footer"/>
    </w:pPr>
    <w:r>
      <w:t>Helen Panayiodou</w:t>
    </w:r>
    <w:r>
      <w:ptab w:relativeTo="margin" w:alignment="center" w:leader="none"/>
    </w:r>
    <w:r>
      <w:t>Team Solutions</w:t>
    </w:r>
    <w:r>
      <w:ptab w:relativeTo="margin" w:alignment="right" w:leader="none"/>
    </w:r>
    <w:r>
      <w:t>August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EA805" w14:textId="77777777" w:rsidR="000852DC" w:rsidRDefault="000852DC" w:rsidP="00BB36DC">
      <w:r>
        <w:separator/>
      </w:r>
    </w:p>
  </w:footnote>
  <w:footnote w:type="continuationSeparator" w:id="0">
    <w:p w14:paraId="4D80A672" w14:textId="77777777" w:rsidR="000852DC" w:rsidRDefault="000852DC" w:rsidP="00BB36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653"/>
    <w:multiLevelType w:val="multilevel"/>
    <w:tmpl w:val="4054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DC2A19"/>
    <w:multiLevelType w:val="multilevel"/>
    <w:tmpl w:val="83082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6B71A9"/>
    <w:multiLevelType w:val="multilevel"/>
    <w:tmpl w:val="40FE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8B0BC7"/>
    <w:multiLevelType w:val="multilevel"/>
    <w:tmpl w:val="E3B2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9359CE"/>
    <w:multiLevelType w:val="multilevel"/>
    <w:tmpl w:val="F9F4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D57A2C"/>
    <w:multiLevelType w:val="multilevel"/>
    <w:tmpl w:val="6F8E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8F2D92"/>
    <w:multiLevelType w:val="hybridMultilevel"/>
    <w:tmpl w:val="001A62C0"/>
    <w:lvl w:ilvl="0" w:tplc="ED44004E">
      <w:start w:val="1"/>
      <w:numFmt w:val="bullet"/>
      <w:lvlText w:val="•"/>
      <w:lvlJc w:val="left"/>
      <w:pPr>
        <w:tabs>
          <w:tab w:val="num" w:pos="720"/>
        </w:tabs>
        <w:ind w:left="720" w:hanging="360"/>
      </w:pPr>
      <w:rPr>
        <w:rFonts w:ascii="Times" w:hAnsi="Times" w:hint="default"/>
      </w:rPr>
    </w:lvl>
    <w:lvl w:ilvl="1" w:tplc="324CE8F6" w:tentative="1">
      <w:start w:val="1"/>
      <w:numFmt w:val="bullet"/>
      <w:lvlText w:val="•"/>
      <w:lvlJc w:val="left"/>
      <w:pPr>
        <w:tabs>
          <w:tab w:val="num" w:pos="1440"/>
        </w:tabs>
        <w:ind w:left="1440" w:hanging="360"/>
      </w:pPr>
      <w:rPr>
        <w:rFonts w:ascii="Times" w:hAnsi="Times" w:hint="default"/>
      </w:rPr>
    </w:lvl>
    <w:lvl w:ilvl="2" w:tplc="D700AEA4" w:tentative="1">
      <w:start w:val="1"/>
      <w:numFmt w:val="bullet"/>
      <w:lvlText w:val="•"/>
      <w:lvlJc w:val="left"/>
      <w:pPr>
        <w:tabs>
          <w:tab w:val="num" w:pos="2160"/>
        </w:tabs>
        <w:ind w:left="2160" w:hanging="360"/>
      </w:pPr>
      <w:rPr>
        <w:rFonts w:ascii="Times" w:hAnsi="Times" w:hint="default"/>
      </w:rPr>
    </w:lvl>
    <w:lvl w:ilvl="3" w:tplc="67660BC2" w:tentative="1">
      <w:start w:val="1"/>
      <w:numFmt w:val="bullet"/>
      <w:lvlText w:val="•"/>
      <w:lvlJc w:val="left"/>
      <w:pPr>
        <w:tabs>
          <w:tab w:val="num" w:pos="2880"/>
        </w:tabs>
        <w:ind w:left="2880" w:hanging="360"/>
      </w:pPr>
      <w:rPr>
        <w:rFonts w:ascii="Times" w:hAnsi="Times" w:hint="default"/>
      </w:rPr>
    </w:lvl>
    <w:lvl w:ilvl="4" w:tplc="713ECA96" w:tentative="1">
      <w:start w:val="1"/>
      <w:numFmt w:val="bullet"/>
      <w:lvlText w:val="•"/>
      <w:lvlJc w:val="left"/>
      <w:pPr>
        <w:tabs>
          <w:tab w:val="num" w:pos="3600"/>
        </w:tabs>
        <w:ind w:left="3600" w:hanging="360"/>
      </w:pPr>
      <w:rPr>
        <w:rFonts w:ascii="Times" w:hAnsi="Times" w:hint="default"/>
      </w:rPr>
    </w:lvl>
    <w:lvl w:ilvl="5" w:tplc="7322588E" w:tentative="1">
      <w:start w:val="1"/>
      <w:numFmt w:val="bullet"/>
      <w:lvlText w:val="•"/>
      <w:lvlJc w:val="left"/>
      <w:pPr>
        <w:tabs>
          <w:tab w:val="num" w:pos="4320"/>
        </w:tabs>
        <w:ind w:left="4320" w:hanging="360"/>
      </w:pPr>
      <w:rPr>
        <w:rFonts w:ascii="Times" w:hAnsi="Times" w:hint="default"/>
      </w:rPr>
    </w:lvl>
    <w:lvl w:ilvl="6" w:tplc="9A72A418" w:tentative="1">
      <w:start w:val="1"/>
      <w:numFmt w:val="bullet"/>
      <w:lvlText w:val="•"/>
      <w:lvlJc w:val="left"/>
      <w:pPr>
        <w:tabs>
          <w:tab w:val="num" w:pos="5040"/>
        </w:tabs>
        <w:ind w:left="5040" w:hanging="360"/>
      </w:pPr>
      <w:rPr>
        <w:rFonts w:ascii="Times" w:hAnsi="Times" w:hint="default"/>
      </w:rPr>
    </w:lvl>
    <w:lvl w:ilvl="7" w:tplc="9C26D762" w:tentative="1">
      <w:start w:val="1"/>
      <w:numFmt w:val="bullet"/>
      <w:lvlText w:val="•"/>
      <w:lvlJc w:val="left"/>
      <w:pPr>
        <w:tabs>
          <w:tab w:val="num" w:pos="5760"/>
        </w:tabs>
        <w:ind w:left="5760" w:hanging="360"/>
      </w:pPr>
      <w:rPr>
        <w:rFonts w:ascii="Times" w:hAnsi="Times" w:hint="default"/>
      </w:rPr>
    </w:lvl>
    <w:lvl w:ilvl="8" w:tplc="8648EC7E" w:tentative="1">
      <w:start w:val="1"/>
      <w:numFmt w:val="bullet"/>
      <w:lvlText w:val="•"/>
      <w:lvlJc w:val="left"/>
      <w:pPr>
        <w:tabs>
          <w:tab w:val="num" w:pos="6480"/>
        </w:tabs>
        <w:ind w:left="6480" w:hanging="360"/>
      </w:pPr>
      <w:rPr>
        <w:rFonts w:ascii="Times" w:hAnsi="Times" w:hint="default"/>
      </w:rPr>
    </w:lvl>
  </w:abstractNum>
  <w:abstractNum w:abstractNumId="7">
    <w:nsid w:val="52A845C4"/>
    <w:multiLevelType w:val="hybridMultilevel"/>
    <w:tmpl w:val="81E6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95555B"/>
    <w:multiLevelType w:val="multilevel"/>
    <w:tmpl w:val="7924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A65351"/>
    <w:multiLevelType w:val="multilevel"/>
    <w:tmpl w:val="3A78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66178A"/>
    <w:multiLevelType w:val="multilevel"/>
    <w:tmpl w:val="83363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6B1029"/>
    <w:multiLevelType w:val="hybridMultilevel"/>
    <w:tmpl w:val="4B240282"/>
    <w:lvl w:ilvl="0" w:tplc="B5C830FA">
      <w:start w:val="1"/>
      <w:numFmt w:val="bullet"/>
      <w:lvlText w:val="•"/>
      <w:lvlJc w:val="left"/>
      <w:pPr>
        <w:tabs>
          <w:tab w:val="num" w:pos="720"/>
        </w:tabs>
        <w:ind w:left="720" w:hanging="360"/>
      </w:pPr>
      <w:rPr>
        <w:rFonts w:ascii="Times" w:hAnsi="Times" w:hint="default"/>
      </w:rPr>
    </w:lvl>
    <w:lvl w:ilvl="1" w:tplc="45FE7420" w:tentative="1">
      <w:start w:val="1"/>
      <w:numFmt w:val="bullet"/>
      <w:lvlText w:val="•"/>
      <w:lvlJc w:val="left"/>
      <w:pPr>
        <w:tabs>
          <w:tab w:val="num" w:pos="1440"/>
        </w:tabs>
        <w:ind w:left="1440" w:hanging="360"/>
      </w:pPr>
      <w:rPr>
        <w:rFonts w:ascii="Times" w:hAnsi="Times" w:hint="default"/>
      </w:rPr>
    </w:lvl>
    <w:lvl w:ilvl="2" w:tplc="7E9CC276" w:tentative="1">
      <w:start w:val="1"/>
      <w:numFmt w:val="bullet"/>
      <w:lvlText w:val="•"/>
      <w:lvlJc w:val="left"/>
      <w:pPr>
        <w:tabs>
          <w:tab w:val="num" w:pos="2160"/>
        </w:tabs>
        <w:ind w:left="2160" w:hanging="360"/>
      </w:pPr>
      <w:rPr>
        <w:rFonts w:ascii="Times" w:hAnsi="Times" w:hint="default"/>
      </w:rPr>
    </w:lvl>
    <w:lvl w:ilvl="3" w:tplc="B93A7492" w:tentative="1">
      <w:start w:val="1"/>
      <w:numFmt w:val="bullet"/>
      <w:lvlText w:val="•"/>
      <w:lvlJc w:val="left"/>
      <w:pPr>
        <w:tabs>
          <w:tab w:val="num" w:pos="2880"/>
        </w:tabs>
        <w:ind w:left="2880" w:hanging="360"/>
      </w:pPr>
      <w:rPr>
        <w:rFonts w:ascii="Times" w:hAnsi="Times" w:hint="default"/>
      </w:rPr>
    </w:lvl>
    <w:lvl w:ilvl="4" w:tplc="AA66A890" w:tentative="1">
      <w:start w:val="1"/>
      <w:numFmt w:val="bullet"/>
      <w:lvlText w:val="•"/>
      <w:lvlJc w:val="left"/>
      <w:pPr>
        <w:tabs>
          <w:tab w:val="num" w:pos="3600"/>
        </w:tabs>
        <w:ind w:left="3600" w:hanging="360"/>
      </w:pPr>
      <w:rPr>
        <w:rFonts w:ascii="Times" w:hAnsi="Times" w:hint="default"/>
      </w:rPr>
    </w:lvl>
    <w:lvl w:ilvl="5" w:tplc="3CD88C44" w:tentative="1">
      <w:start w:val="1"/>
      <w:numFmt w:val="bullet"/>
      <w:lvlText w:val="•"/>
      <w:lvlJc w:val="left"/>
      <w:pPr>
        <w:tabs>
          <w:tab w:val="num" w:pos="4320"/>
        </w:tabs>
        <w:ind w:left="4320" w:hanging="360"/>
      </w:pPr>
      <w:rPr>
        <w:rFonts w:ascii="Times" w:hAnsi="Times" w:hint="default"/>
      </w:rPr>
    </w:lvl>
    <w:lvl w:ilvl="6" w:tplc="9AB0FC90" w:tentative="1">
      <w:start w:val="1"/>
      <w:numFmt w:val="bullet"/>
      <w:lvlText w:val="•"/>
      <w:lvlJc w:val="left"/>
      <w:pPr>
        <w:tabs>
          <w:tab w:val="num" w:pos="5040"/>
        </w:tabs>
        <w:ind w:left="5040" w:hanging="360"/>
      </w:pPr>
      <w:rPr>
        <w:rFonts w:ascii="Times" w:hAnsi="Times" w:hint="default"/>
      </w:rPr>
    </w:lvl>
    <w:lvl w:ilvl="7" w:tplc="DE3663F0" w:tentative="1">
      <w:start w:val="1"/>
      <w:numFmt w:val="bullet"/>
      <w:lvlText w:val="•"/>
      <w:lvlJc w:val="left"/>
      <w:pPr>
        <w:tabs>
          <w:tab w:val="num" w:pos="5760"/>
        </w:tabs>
        <w:ind w:left="5760" w:hanging="360"/>
      </w:pPr>
      <w:rPr>
        <w:rFonts w:ascii="Times" w:hAnsi="Times" w:hint="default"/>
      </w:rPr>
    </w:lvl>
    <w:lvl w:ilvl="8" w:tplc="77C2E670" w:tentative="1">
      <w:start w:val="1"/>
      <w:numFmt w:val="bullet"/>
      <w:lvlText w:val="•"/>
      <w:lvlJc w:val="left"/>
      <w:pPr>
        <w:tabs>
          <w:tab w:val="num" w:pos="6480"/>
        </w:tabs>
        <w:ind w:left="6480" w:hanging="360"/>
      </w:pPr>
      <w:rPr>
        <w:rFonts w:ascii="Times" w:hAnsi="Times" w:hint="default"/>
      </w:rPr>
    </w:lvl>
  </w:abstractNum>
  <w:abstractNum w:abstractNumId="12">
    <w:nsid w:val="5E2872A0"/>
    <w:multiLevelType w:val="multilevel"/>
    <w:tmpl w:val="79680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395866"/>
    <w:multiLevelType w:val="multilevel"/>
    <w:tmpl w:val="0AB4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A63BA7"/>
    <w:multiLevelType w:val="multilevel"/>
    <w:tmpl w:val="70C82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4"/>
  </w:num>
  <w:num w:numId="4">
    <w:abstractNumId w:val="8"/>
  </w:num>
  <w:num w:numId="5">
    <w:abstractNumId w:val="9"/>
  </w:num>
  <w:num w:numId="6">
    <w:abstractNumId w:val="14"/>
  </w:num>
  <w:num w:numId="7">
    <w:abstractNumId w:val="0"/>
  </w:num>
  <w:num w:numId="8">
    <w:abstractNumId w:val="2"/>
  </w:num>
  <w:num w:numId="9">
    <w:abstractNumId w:val="12"/>
  </w:num>
  <w:num w:numId="10">
    <w:abstractNumId w:val="13"/>
  </w:num>
  <w:num w:numId="11">
    <w:abstractNumId w:val="10"/>
  </w:num>
  <w:num w:numId="12">
    <w:abstractNumId w:val="1"/>
  </w:num>
  <w:num w:numId="13">
    <w:abstractNumId w:val="3"/>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2A"/>
    <w:rsid w:val="000852DC"/>
    <w:rsid w:val="000E6642"/>
    <w:rsid w:val="001B0182"/>
    <w:rsid w:val="002266BB"/>
    <w:rsid w:val="0040322D"/>
    <w:rsid w:val="00574301"/>
    <w:rsid w:val="005C0456"/>
    <w:rsid w:val="005E09BC"/>
    <w:rsid w:val="00617FD9"/>
    <w:rsid w:val="007228EA"/>
    <w:rsid w:val="00730D6D"/>
    <w:rsid w:val="007B7C87"/>
    <w:rsid w:val="008045E7"/>
    <w:rsid w:val="00836394"/>
    <w:rsid w:val="00887A5E"/>
    <w:rsid w:val="00925F2A"/>
    <w:rsid w:val="009F7CC6"/>
    <w:rsid w:val="00B67B97"/>
    <w:rsid w:val="00B8326C"/>
    <w:rsid w:val="00B9119F"/>
    <w:rsid w:val="00BB36DC"/>
    <w:rsid w:val="00C00F56"/>
    <w:rsid w:val="00C649F9"/>
    <w:rsid w:val="00C65659"/>
    <w:rsid w:val="00CD1393"/>
    <w:rsid w:val="00D25F6A"/>
    <w:rsid w:val="00D86704"/>
    <w:rsid w:val="00DB4691"/>
    <w:rsid w:val="00E339F9"/>
    <w:rsid w:val="00F531FC"/>
    <w:rsid w:val="00FB0007"/>
    <w:rsid w:val="00FB2B7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F929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5F2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925F2A"/>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925F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5F2A"/>
    <w:rPr>
      <w:rFonts w:ascii="Times" w:hAnsi="Times"/>
      <w:b/>
      <w:bCs/>
      <w:sz w:val="36"/>
      <w:szCs w:val="36"/>
    </w:rPr>
  </w:style>
  <w:style w:type="paragraph" w:styleId="NormalWeb">
    <w:name w:val="Normal (Web)"/>
    <w:basedOn w:val="Normal"/>
    <w:uiPriority w:val="99"/>
    <w:unhideWhenUsed/>
    <w:rsid w:val="00925F2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25F2A"/>
    <w:rPr>
      <w:color w:val="0000FF"/>
      <w:u w:val="single"/>
    </w:rPr>
  </w:style>
  <w:style w:type="paragraph" w:styleId="BalloonText">
    <w:name w:val="Balloon Text"/>
    <w:basedOn w:val="Normal"/>
    <w:link w:val="BalloonTextChar"/>
    <w:uiPriority w:val="99"/>
    <w:semiHidden/>
    <w:unhideWhenUsed/>
    <w:rsid w:val="00925F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5F2A"/>
    <w:rPr>
      <w:rFonts w:ascii="Lucida Grande" w:hAnsi="Lucida Grande" w:cs="Lucida Grande"/>
      <w:sz w:val="18"/>
      <w:szCs w:val="18"/>
    </w:rPr>
  </w:style>
  <w:style w:type="character" w:customStyle="1" w:styleId="Heading1Char">
    <w:name w:val="Heading 1 Char"/>
    <w:basedOn w:val="DefaultParagraphFont"/>
    <w:link w:val="Heading1"/>
    <w:uiPriority w:val="9"/>
    <w:rsid w:val="00925F2A"/>
    <w:rPr>
      <w:rFonts w:asciiTheme="majorHAnsi" w:eastAsiaTheme="majorEastAsia" w:hAnsiTheme="majorHAnsi" w:cstheme="majorBidi"/>
      <w:b/>
      <w:bCs/>
      <w:color w:val="345A8A" w:themeColor="accent1" w:themeShade="B5"/>
      <w:sz w:val="32"/>
      <w:szCs w:val="32"/>
    </w:rPr>
  </w:style>
  <w:style w:type="character" w:styleId="Emphasis">
    <w:name w:val="Emphasis"/>
    <w:basedOn w:val="DefaultParagraphFont"/>
    <w:uiPriority w:val="20"/>
    <w:qFormat/>
    <w:rsid w:val="00925F2A"/>
    <w:rPr>
      <w:i/>
      <w:iCs/>
    </w:rPr>
  </w:style>
  <w:style w:type="character" w:styleId="FollowedHyperlink">
    <w:name w:val="FollowedHyperlink"/>
    <w:basedOn w:val="DefaultParagraphFont"/>
    <w:uiPriority w:val="99"/>
    <w:semiHidden/>
    <w:unhideWhenUsed/>
    <w:rsid w:val="00925F2A"/>
    <w:rPr>
      <w:color w:val="800080" w:themeColor="followedHyperlink"/>
      <w:u w:val="single"/>
    </w:rPr>
  </w:style>
  <w:style w:type="character" w:customStyle="1" w:styleId="Heading3Char">
    <w:name w:val="Heading 3 Char"/>
    <w:basedOn w:val="DefaultParagraphFont"/>
    <w:link w:val="Heading3"/>
    <w:uiPriority w:val="9"/>
    <w:semiHidden/>
    <w:rsid w:val="00925F2A"/>
    <w:rPr>
      <w:rFonts w:asciiTheme="majorHAnsi" w:eastAsiaTheme="majorEastAsia" w:hAnsiTheme="majorHAnsi" w:cstheme="majorBidi"/>
      <w:b/>
      <w:bCs/>
      <w:color w:val="4F81BD" w:themeColor="accent1"/>
    </w:rPr>
  </w:style>
  <w:style w:type="character" w:customStyle="1" w:styleId="style1">
    <w:name w:val="style1"/>
    <w:basedOn w:val="DefaultParagraphFont"/>
    <w:rsid w:val="00925F2A"/>
  </w:style>
  <w:style w:type="paragraph" w:styleId="ListParagraph">
    <w:name w:val="List Paragraph"/>
    <w:basedOn w:val="Normal"/>
    <w:uiPriority w:val="34"/>
    <w:qFormat/>
    <w:rsid w:val="00C65659"/>
    <w:pPr>
      <w:ind w:left="720"/>
      <w:contextualSpacing/>
    </w:pPr>
  </w:style>
  <w:style w:type="paragraph" w:styleId="Header">
    <w:name w:val="header"/>
    <w:basedOn w:val="Normal"/>
    <w:link w:val="HeaderChar"/>
    <w:uiPriority w:val="99"/>
    <w:unhideWhenUsed/>
    <w:rsid w:val="00BB36DC"/>
    <w:pPr>
      <w:tabs>
        <w:tab w:val="center" w:pos="4320"/>
        <w:tab w:val="right" w:pos="8640"/>
      </w:tabs>
    </w:pPr>
  </w:style>
  <w:style w:type="character" w:customStyle="1" w:styleId="HeaderChar">
    <w:name w:val="Header Char"/>
    <w:basedOn w:val="DefaultParagraphFont"/>
    <w:link w:val="Header"/>
    <w:uiPriority w:val="99"/>
    <w:rsid w:val="00BB36DC"/>
  </w:style>
  <w:style w:type="paragraph" w:styleId="Footer">
    <w:name w:val="footer"/>
    <w:basedOn w:val="Normal"/>
    <w:link w:val="FooterChar"/>
    <w:uiPriority w:val="99"/>
    <w:unhideWhenUsed/>
    <w:rsid w:val="00BB36DC"/>
    <w:pPr>
      <w:tabs>
        <w:tab w:val="center" w:pos="4320"/>
        <w:tab w:val="right" w:pos="8640"/>
      </w:tabs>
    </w:pPr>
  </w:style>
  <w:style w:type="character" w:customStyle="1" w:styleId="FooterChar">
    <w:name w:val="Footer Char"/>
    <w:basedOn w:val="DefaultParagraphFont"/>
    <w:link w:val="Footer"/>
    <w:uiPriority w:val="99"/>
    <w:rsid w:val="00BB36D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5F2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925F2A"/>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925F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5F2A"/>
    <w:rPr>
      <w:rFonts w:ascii="Times" w:hAnsi="Times"/>
      <w:b/>
      <w:bCs/>
      <w:sz w:val="36"/>
      <w:szCs w:val="36"/>
    </w:rPr>
  </w:style>
  <w:style w:type="paragraph" w:styleId="NormalWeb">
    <w:name w:val="Normal (Web)"/>
    <w:basedOn w:val="Normal"/>
    <w:uiPriority w:val="99"/>
    <w:unhideWhenUsed/>
    <w:rsid w:val="00925F2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25F2A"/>
    <w:rPr>
      <w:color w:val="0000FF"/>
      <w:u w:val="single"/>
    </w:rPr>
  </w:style>
  <w:style w:type="paragraph" w:styleId="BalloonText">
    <w:name w:val="Balloon Text"/>
    <w:basedOn w:val="Normal"/>
    <w:link w:val="BalloonTextChar"/>
    <w:uiPriority w:val="99"/>
    <w:semiHidden/>
    <w:unhideWhenUsed/>
    <w:rsid w:val="00925F2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5F2A"/>
    <w:rPr>
      <w:rFonts w:ascii="Lucida Grande" w:hAnsi="Lucida Grande" w:cs="Lucida Grande"/>
      <w:sz w:val="18"/>
      <w:szCs w:val="18"/>
    </w:rPr>
  </w:style>
  <w:style w:type="character" w:customStyle="1" w:styleId="Heading1Char">
    <w:name w:val="Heading 1 Char"/>
    <w:basedOn w:val="DefaultParagraphFont"/>
    <w:link w:val="Heading1"/>
    <w:uiPriority w:val="9"/>
    <w:rsid w:val="00925F2A"/>
    <w:rPr>
      <w:rFonts w:asciiTheme="majorHAnsi" w:eastAsiaTheme="majorEastAsia" w:hAnsiTheme="majorHAnsi" w:cstheme="majorBidi"/>
      <w:b/>
      <w:bCs/>
      <w:color w:val="345A8A" w:themeColor="accent1" w:themeShade="B5"/>
      <w:sz w:val="32"/>
      <w:szCs w:val="32"/>
    </w:rPr>
  </w:style>
  <w:style w:type="character" w:styleId="Emphasis">
    <w:name w:val="Emphasis"/>
    <w:basedOn w:val="DefaultParagraphFont"/>
    <w:uiPriority w:val="20"/>
    <w:qFormat/>
    <w:rsid w:val="00925F2A"/>
    <w:rPr>
      <w:i/>
      <w:iCs/>
    </w:rPr>
  </w:style>
  <w:style w:type="character" w:styleId="FollowedHyperlink">
    <w:name w:val="FollowedHyperlink"/>
    <w:basedOn w:val="DefaultParagraphFont"/>
    <w:uiPriority w:val="99"/>
    <w:semiHidden/>
    <w:unhideWhenUsed/>
    <w:rsid w:val="00925F2A"/>
    <w:rPr>
      <w:color w:val="800080" w:themeColor="followedHyperlink"/>
      <w:u w:val="single"/>
    </w:rPr>
  </w:style>
  <w:style w:type="character" w:customStyle="1" w:styleId="Heading3Char">
    <w:name w:val="Heading 3 Char"/>
    <w:basedOn w:val="DefaultParagraphFont"/>
    <w:link w:val="Heading3"/>
    <w:uiPriority w:val="9"/>
    <w:semiHidden/>
    <w:rsid w:val="00925F2A"/>
    <w:rPr>
      <w:rFonts w:asciiTheme="majorHAnsi" w:eastAsiaTheme="majorEastAsia" w:hAnsiTheme="majorHAnsi" w:cstheme="majorBidi"/>
      <w:b/>
      <w:bCs/>
      <w:color w:val="4F81BD" w:themeColor="accent1"/>
    </w:rPr>
  </w:style>
  <w:style w:type="character" w:customStyle="1" w:styleId="style1">
    <w:name w:val="style1"/>
    <w:basedOn w:val="DefaultParagraphFont"/>
    <w:rsid w:val="00925F2A"/>
  </w:style>
  <w:style w:type="paragraph" w:styleId="ListParagraph">
    <w:name w:val="List Paragraph"/>
    <w:basedOn w:val="Normal"/>
    <w:uiPriority w:val="34"/>
    <w:qFormat/>
    <w:rsid w:val="00C65659"/>
    <w:pPr>
      <w:ind w:left="720"/>
      <w:contextualSpacing/>
    </w:pPr>
  </w:style>
  <w:style w:type="paragraph" w:styleId="Header">
    <w:name w:val="header"/>
    <w:basedOn w:val="Normal"/>
    <w:link w:val="HeaderChar"/>
    <w:uiPriority w:val="99"/>
    <w:unhideWhenUsed/>
    <w:rsid w:val="00BB36DC"/>
    <w:pPr>
      <w:tabs>
        <w:tab w:val="center" w:pos="4320"/>
        <w:tab w:val="right" w:pos="8640"/>
      </w:tabs>
    </w:pPr>
  </w:style>
  <w:style w:type="character" w:customStyle="1" w:styleId="HeaderChar">
    <w:name w:val="Header Char"/>
    <w:basedOn w:val="DefaultParagraphFont"/>
    <w:link w:val="Header"/>
    <w:uiPriority w:val="99"/>
    <w:rsid w:val="00BB36DC"/>
  </w:style>
  <w:style w:type="paragraph" w:styleId="Footer">
    <w:name w:val="footer"/>
    <w:basedOn w:val="Normal"/>
    <w:link w:val="FooterChar"/>
    <w:uiPriority w:val="99"/>
    <w:unhideWhenUsed/>
    <w:rsid w:val="00BB36DC"/>
    <w:pPr>
      <w:tabs>
        <w:tab w:val="center" w:pos="4320"/>
        <w:tab w:val="right" w:pos="8640"/>
      </w:tabs>
    </w:pPr>
  </w:style>
  <w:style w:type="character" w:customStyle="1" w:styleId="FooterChar">
    <w:name w:val="Footer Char"/>
    <w:basedOn w:val="DefaultParagraphFont"/>
    <w:link w:val="Footer"/>
    <w:uiPriority w:val="99"/>
    <w:rsid w:val="00BB3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75300">
      <w:bodyDiv w:val="1"/>
      <w:marLeft w:val="0"/>
      <w:marRight w:val="0"/>
      <w:marTop w:val="0"/>
      <w:marBottom w:val="0"/>
      <w:divBdr>
        <w:top w:val="none" w:sz="0" w:space="0" w:color="auto"/>
        <w:left w:val="none" w:sz="0" w:space="0" w:color="auto"/>
        <w:bottom w:val="none" w:sz="0" w:space="0" w:color="auto"/>
        <w:right w:val="none" w:sz="0" w:space="0" w:color="auto"/>
      </w:divBdr>
    </w:div>
    <w:div w:id="803304792">
      <w:bodyDiv w:val="1"/>
      <w:marLeft w:val="0"/>
      <w:marRight w:val="0"/>
      <w:marTop w:val="0"/>
      <w:marBottom w:val="0"/>
      <w:divBdr>
        <w:top w:val="none" w:sz="0" w:space="0" w:color="auto"/>
        <w:left w:val="none" w:sz="0" w:space="0" w:color="auto"/>
        <w:bottom w:val="none" w:sz="0" w:space="0" w:color="auto"/>
        <w:right w:val="none" w:sz="0" w:space="0" w:color="auto"/>
      </w:divBdr>
    </w:div>
    <w:div w:id="922690173">
      <w:bodyDiv w:val="1"/>
      <w:marLeft w:val="0"/>
      <w:marRight w:val="0"/>
      <w:marTop w:val="0"/>
      <w:marBottom w:val="0"/>
      <w:divBdr>
        <w:top w:val="none" w:sz="0" w:space="0" w:color="auto"/>
        <w:left w:val="none" w:sz="0" w:space="0" w:color="auto"/>
        <w:bottom w:val="none" w:sz="0" w:space="0" w:color="auto"/>
        <w:right w:val="none" w:sz="0" w:space="0" w:color="auto"/>
      </w:divBdr>
    </w:div>
    <w:div w:id="1379552336">
      <w:bodyDiv w:val="1"/>
      <w:marLeft w:val="0"/>
      <w:marRight w:val="0"/>
      <w:marTop w:val="0"/>
      <w:marBottom w:val="0"/>
      <w:divBdr>
        <w:top w:val="none" w:sz="0" w:space="0" w:color="auto"/>
        <w:left w:val="none" w:sz="0" w:space="0" w:color="auto"/>
        <w:bottom w:val="none" w:sz="0" w:space="0" w:color="auto"/>
        <w:right w:val="none" w:sz="0" w:space="0" w:color="auto"/>
      </w:divBdr>
    </w:div>
    <w:div w:id="1485968554">
      <w:bodyDiv w:val="1"/>
      <w:marLeft w:val="0"/>
      <w:marRight w:val="0"/>
      <w:marTop w:val="0"/>
      <w:marBottom w:val="0"/>
      <w:divBdr>
        <w:top w:val="none" w:sz="0" w:space="0" w:color="auto"/>
        <w:left w:val="none" w:sz="0" w:space="0" w:color="auto"/>
        <w:bottom w:val="none" w:sz="0" w:space="0" w:color="auto"/>
        <w:right w:val="none" w:sz="0" w:space="0" w:color="auto"/>
      </w:divBdr>
    </w:div>
    <w:div w:id="1831557715">
      <w:bodyDiv w:val="1"/>
      <w:marLeft w:val="0"/>
      <w:marRight w:val="0"/>
      <w:marTop w:val="0"/>
      <w:marBottom w:val="0"/>
      <w:divBdr>
        <w:top w:val="none" w:sz="0" w:space="0" w:color="auto"/>
        <w:left w:val="none" w:sz="0" w:space="0" w:color="auto"/>
        <w:bottom w:val="none" w:sz="0" w:space="0" w:color="auto"/>
        <w:right w:val="none" w:sz="0" w:space="0" w:color="auto"/>
      </w:divBdr>
      <w:divsChild>
        <w:div w:id="1343704748">
          <w:marLeft w:val="547"/>
          <w:marRight w:val="0"/>
          <w:marTop w:val="115"/>
          <w:marBottom w:val="0"/>
          <w:divBdr>
            <w:top w:val="none" w:sz="0" w:space="0" w:color="auto"/>
            <w:left w:val="none" w:sz="0" w:space="0" w:color="auto"/>
            <w:bottom w:val="none" w:sz="0" w:space="0" w:color="auto"/>
            <w:right w:val="none" w:sz="0" w:space="0" w:color="auto"/>
          </w:divBdr>
        </w:div>
        <w:div w:id="836388761">
          <w:marLeft w:val="547"/>
          <w:marRight w:val="0"/>
          <w:marTop w:val="115"/>
          <w:marBottom w:val="0"/>
          <w:divBdr>
            <w:top w:val="none" w:sz="0" w:space="0" w:color="auto"/>
            <w:left w:val="none" w:sz="0" w:space="0" w:color="auto"/>
            <w:bottom w:val="none" w:sz="0" w:space="0" w:color="auto"/>
            <w:right w:val="none" w:sz="0" w:space="0" w:color="auto"/>
          </w:divBdr>
        </w:div>
        <w:div w:id="245265082">
          <w:marLeft w:val="547"/>
          <w:marRight w:val="0"/>
          <w:marTop w:val="115"/>
          <w:marBottom w:val="0"/>
          <w:divBdr>
            <w:top w:val="none" w:sz="0" w:space="0" w:color="auto"/>
            <w:left w:val="none" w:sz="0" w:space="0" w:color="auto"/>
            <w:bottom w:val="none" w:sz="0" w:space="0" w:color="auto"/>
            <w:right w:val="none" w:sz="0" w:space="0" w:color="auto"/>
          </w:divBdr>
        </w:div>
        <w:div w:id="1571235555">
          <w:marLeft w:val="547"/>
          <w:marRight w:val="0"/>
          <w:marTop w:val="115"/>
          <w:marBottom w:val="0"/>
          <w:divBdr>
            <w:top w:val="none" w:sz="0" w:space="0" w:color="auto"/>
            <w:left w:val="none" w:sz="0" w:space="0" w:color="auto"/>
            <w:bottom w:val="none" w:sz="0" w:space="0" w:color="auto"/>
            <w:right w:val="none" w:sz="0" w:space="0" w:color="auto"/>
          </w:divBdr>
        </w:div>
      </w:divsChild>
    </w:div>
    <w:div w:id="2054384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microsoft.com/office/2007/relationships/stylesWithEffects" Target="stylesWithEffects.xml"/><Relationship Id="rId7" Type="http://schemas.openxmlformats.org/officeDocument/2006/relationships/footnotes" Target="footnotes.xml"/><Relationship Id="rId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endnotes" Target="endnotes.xml"/><Relationship Id="rId13" Type="http://schemas.openxmlformats.org/officeDocument/2006/relationships/glossaryDocument" Target="glossary/document.xml"/><Relationship Id="rId10" Type="http://schemas.openxmlformats.org/officeDocument/2006/relationships/footer" Target="footer1.xml"/><Relationship Id="rId5"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hyperlink" Target="http://www.csun.edu/science/ref/language/academic-language/modalities.html"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990814FE0A8354E822136EB46CB02F2"/>
        <w:category>
          <w:name w:val="General"/>
          <w:gallery w:val="placeholder"/>
        </w:category>
        <w:types>
          <w:type w:val="bbPlcHdr"/>
        </w:types>
        <w:behaviors>
          <w:behavior w:val="content"/>
        </w:behaviors>
        <w:guid w:val="{6EDA0C05-7D8D-8546-84D2-C0B6D8D54FE8}"/>
      </w:docPartPr>
      <w:docPartBody>
        <w:p w14:paraId="67E47460" w14:textId="2B3DE6F4" w:rsidR="003F311C" w:rsidRDefault="00073266" w:rsidP="00073266">
          <w:pPr>
            <w:pStyle w:val="2990814FE0A8354E822136EB46CB02F2"/>
          </w:pPr>
          <w:r>
            <w:t>[Type text]</w:t>
          </w:r>
        </w:p>
      </w:docPartBody>
    </w:docPart>
    <w:docPart>
      <w:docPartPr>
        <w:name w:val="5D33F4BD8221AA4CAE8B05B96D2E25BB"/>
        <w:category>
          <w:name w:val="General"/>
          <w:gallery w:val="placeholder"/>
        </w:category>
        <w:types>
          <w:type w:val="bbPlcHdr"/>
        </w:types>
        <w:behaviors>
          <w:behavior w:val="content"/>
        </w:behaviors>
        <w:guid w:val="{5F933B26-A67F-5449-BB9A-EF7B2649994C}"/>
      </w:docPartPr>
      <w:docPartBody>
        <w:p w14:paraId="55CE4142" w14:textId="51AD17B7" w:rsidR="003F311C" w:rsidRDefault="00073266" w:rsidP="00073266">
          <w:pPr>
            <w:pStyle w:val="5D33F4BD8221AA4CAE8B05B96D2E25BB"/>
          </w:pPr>
          <w:r>
            <w:t>[Type text]</w:t>
          </w:r>
        </w:p>
      </w:docPartBody>
    </w:docPart>
    <w:docPart>
      <w:docPartPr>
        <w:name w:val="38FECDA7D803604A9A8CF9C73C488CB6"/>
        <w:category>
          <w:name w:val="General"/>
          <w:gallery w:val="placeholder"/>
        </w:category>
        <w:types>
          <w:type w:val="bbPlcHdr"/>
        </w:types>
        <w:behaviors>
          <w:behavior w:val="content"/>
        </w:behaviors>
        <w:guid w:val="{038F54FA-8157-964E-AB51-C2C0C5E11FA2}"/>
      </w:docPartPr>
      <w:docPartBody>
        <w:p w14:paraId="2EF9F25A" w14:textId="29560BE6" w:rsidR="003F311C" w:rsidRDefault="00073266" w:rsidP="00073266">
          <w:pPr>
            <w:pStyle w:val="38FECDA7D803604A9A8CF9C73C488CB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8C7"/>
    <w:rsid w:val="00073266"/>
    <w:rsid w:val="003F311C"/>
    <w:rsid w:val="00A558C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473C7374BB7C40B56925BF7FFD4B23">
    <w:name w:val="95473C7374BB7C40B56925BF7FFD4B23"/>
    <w:rsid w:val="00A558C7"/>
  </w:style>
  <w:style w:type="paragraph" w:customStyle="1" w:styleId="EC84E893D211AE49902E87BEA85B001C">
    <w:name w:val="EC84E893D211AE49902E87BEA85B001C"/>
    <w:rsid w:val="00A558C7"/>
  </w:style>
  <w:style w:type="paragraph" w:customStyle="1" w:styleId="1DD20447663D4742973B7012C0DFC67F">
    <w:name w:val="1DD20447663D4742973B7012C0DFC67F"/>
    <w:rsid w:val="00A558C7"/>
  </w:style>
  <w:style w:type="paragraph" w:customStyle="1" w:styleId="50EC61449196324C8267615406BCFC79">
    <w:name w:val="50EC61449196324C8267615406BCFC79"/>
    <w:rsid w:val="00A558C7"/>
  </w:style>
  <w:style w:type="paragraph" w:customStyle="1" w:styleId="EA40F1BA7A9FF74D95BA7BD14F7092C5">
    <w:name w:val="EA40F1BA7A9FF74D95BA7BD14F7092C5"/>
    <w:rsid w:val="00A558C7"/>
  </w:style>
  <w:style w:type="paragraph" w:customStyle="1" w:styleId="B36FDC456453804D8B8C9383C2258EEB">
    <w:name w:val="B36FDC456453804D8B8C9383C2258EEB"/>
    <w:rsid w:val="00A558C7"/>
  </w:style>
  <w:style w:type="paragraph" w:customStyle="1" w:styleId="2990814FE0A8354E822136EB46CB02F2">
    <w:name w:val="2990814FE0A8354E822136EB46CB02F2"/>
    <w:rsid w:val="00073266"/>
  </w:style>
  <w:style w:type="paragraph" w:customStyle="1" w:styleId="5D33F4BD8221AA4CAE8B05B96D2E25BB">
    <w:name w:val="5D33F4BD8221AA4CAE8B05B96D2E25BB"/>
    <w:rsid w:val="00073266"/>
  </w:style>
  <w:style w:type="paragraph" w:customStyle="1" w:styleId="38FECDA7D803604A9A8CF9C73C488CB6">
    <w:name w:val="38FECDA7D803604A9A8CF9C73C488CB6"/>
    <w:rsid w:val="00073266"/>
  </w:style>
  <w:style w:type="paragraph" w:customStyle="1" w:styleId="6DDD951A1F6F364692B5A84358CDAB04">
    <w:name w:val="6DDD951A1F6F364692B5A84358CDAB04"/>
    <w:rsid w:val="00073266"/>
  </w:style>
  <w:style w:type="paragraph" w:customStyle="1" w:styleId="018DE21002B78340BCFC19C937562D9C">
    <w:name w:val="018DE21002B78340BCFC19C937562D9C"/>
    <w:rsid w:val="00073266"/>
  </w:style>
  <w:style w:type="paragraph" w:customStyle="1" w:styleId="C41572D9FA39ED4EB54E3C02DBD5E8C1">
    <w:name w:val="C41572D9FA39ED4EB54E3C02DBD5E8C1"/>
    <w:rsid w:val="0007326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473C7374BB7C40B56925BF7FFD4B23">
    <w:name w:val="95473C7374BB7C40B56925BF7FFD4B23"/>
    <w:rsid w:val="00A558C7"/>
  </w:style>
  <w:style w:type="paragraph" w:customStyle="1" w:styleId="EC84E893D211AE49902E87BEA85B001C">
    <w:name w:val="EC84E893D211AE49902E87BEA85B001C"/>
    <w:rsid w:val="00A558C7"/>
  </w:style>
  <w:style w:type="paragraph" w:customStyle="1" w:styleId="1DD20447663D4742973B7012C0DFC67F">
    <w:name w:val="1DD20447663D4742973B7012C0DFC67F"/>
    <w:rsid w:val="00A558C7"/>
  </w:style>
  <w:style w:type="paragraph" w:customStyle="1" w:styleId="50EC61449196324C8267615406BCFC79">
    <w:name w:val="50EC61449196324C8267615406BCFC79"/>
    <w:rsid w:val="00A558C7"/>
  </w:style>
  <w:style w:type="paragraph" w:customStyle="1" w:styleId="EA40F1BA7A9FF74D95BA7BD14F7092C5">
    <w:name w:val="EA40F1BA7A9FF74D95BA7BD14F7092C5"/>
    <w:rsid w:val="00A558C7"/>
  </w:style>
  <w:style w:type="paragraph" w:customStyle="1" w:styleId="B36FDC456453804D8B8C9383C2258EEB">
    <w:name w:val="B36FDC456453804D8B8C9383C2258EEB"/>
    <w:rsid w:val="00A558C7"/>
  </w:style>
  <w:style w:type="paragraph" w:customStyle="1" w:styleId="2990814FE0A8354E822136EB46CB02F2">
    <w:name w:val="2990814FE0A8354E822136EB46CB02F2"/>
    <w:rsid w:val="00073266"/>
  </w:style>
  <w:style w:type="paragraph" w:customStyle="1" w:styleId="5D33F4BD8221AA4CAE8B05B96D2E25BB">
    <w:name w:val="5D33F4BD8221AA4CAE8B05B96D2E25BB"/>
    <w:rsid w:val="00073266"/>
  </w:style>
  <w:style w:type="paragraph" w:customStyle="1" w:styleId="38FECDA7D803604A9A8CF9C73C488CB6">
    <w:name w:val="38FECDA7D803604A9A8CF9C73C488CB6"/>
    <w:rsid w:val="00073266"/>
  </w:style>
  <w:style w:type="paragraph" w:customStyle="1" w:styleId="6DDD951A1F6F364692B5A84358CDAB04">
    <w:name w:val="6DDD951A1F6F364692B5A84358CDAB04"/>
    <w:rsid w:val="00073266"/>
  </w:style>
  <w:style w:type="paragraph" w:customStyle="1" w:styleId="018DE21002B78340BCFC19C937562D9C">
    <w:name w:val="018DE21002B78340BCFC19C937562D9C"/>
    <w:rsid w:val="00073266"/>
  </w:style>
  <w:style w:type="paragraph" w:customStyle="1" w:styleId="C41572D9FA39ED4EB54E3C02DBD5E8C1">
    <w:name w:val="C41572D9FA39ED4EB54E3C02DBD5E8C1"/>
    <w:rsid w:val="00073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75B3C-5647-BD46-AD9E-9B6DC235A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1216</Words>
  <Characters>6936</Characters>
  <Application>Microsoft Macintosh Word</Application>
  <DocSecurity>4</DocSecurity>
  <Lines>57</Lines>
  <Paragraphs>16</Paragraphs>
  <ScaleCrop>false</ScaleCrop>
  <Company>Faculty of Education</Company>
  <LinksUpToDate>false</LinksUpToDate>
  <CharactersWithSpaces>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Employee of</dc:creator>
  <cp:keywords/>
  <dc:description/>
  <cp:lastModifiedBy>An Employee of</cp:lastModifiedBy>
  <cp:revision>2</cp:revision>
  <cp:lastPrinted>2012-08-20T22:22:00Z</cp:lastPrinted>
  <dcterms:created xsi:type="dcterms:W3CDTF">2012-08-20T23:28:00Z</dcterms:created>
  <dcterms:modified xsi:type="dcterms:W3CDTF">2012-08-20T23:28:00Z</dcterms:modified>
</cp:coreProperties>
</file>